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5ECC7" w14:textId="77777777" w:rsidR="00542573" w:rsidRPr="00CD332A" w:rsidRDefault="00542573" w:rsidP="00F605EB">
      <w:pPr>
        <w:pStyle w:val="ListParagraph"/>
        <w:numPr>
          <w:ilvl w:val="0"/>
          <w:numId w:val="18"/>
        </w:numPr>
        <w:spacing w:after="80" w:line="280" w:lineRule="exact"/>
        <w:ind w:left="567" w:right="141"/>
        <w:jc w:val="both"/>
        <w:rPr>
          <w:rFonts w:ascii="Verdana" w:hAnsi="Verdana" w:cs="Arial"/>
          <w:b/>
          <w:bCs/>
          <w:sz w:val="28"/>
          <w:szCs w:val="28"/>
        </w:rPr>
      </w:pPr>
      <w:r w:rsidRPr="00CD332A">
        <w:rPr>
          <w:rFonts w:ascii="Verdana" w:hAnsi="Verdana" w:cs="Arial"/>
          <w:b/>
          <w:bCs/>
          <w:sz w:val="28"/>
          <w:szCs w:val="28"/>
        </w:rPr>
        <w:t>PURPOSE</w:t>
      </w:r>
    </w:p>
    <w:p w14:paraId="40A5C877" w14:textId="77777777" w:rsidR="00DA1F6C" w:rsidRDefault="00A42DFD" w:rsidP="00B9153D">
      <w:pPr>
        <w:spacing w:after="0" w:line="280" w:lineRule="exact"/>
        <w:ind w:left="360" w:right="283"/>
        <w:jc w:val="both"/>
        <w:rPr>
          <w:rFonts w:ascii="Verdana" w:hAnsi="Verdana" w:cs="Arial"/>
          <w:sz w:val="20"/>
          <w:szCs w:val="20"/>
        </w:rPr>
      </w:pPr>
      <w:r>
        <w:rPr>
          <w:rFonts w:ascii="Verdana" w:hAnsi="Verdana" w:cs="Arial"/>
          <w:sz w:val="20"/>
          <w:szCs w:val="20"/>
        </w:rPr>
        <w:t>Th</w:t>
      </w:r>
      <w:r w:rsidR="00042828">
        <w:rPr>
          <w:rFonts w:ascii="Verdana" w:hAnsi="Verdana" w:cs="Arial"/>
          <w:sz w:val="20"/>
          <w:szCs w:val="20"/>
        </w:rPr>
        <w:t xml:space="preserve">is policy outlines </w:t>
      </w:r>
      <w:r w:rsidR="002D77CD">
        <w:rPr>
          <w:rFonts w:ascii="Verdana" w:hAnsi="Verdana" w:cs="Arial"/>
          <w:sz w:val="20"/>
          <w:szCs w:val="20"/>
        </w:rPr>
        <w:t>The Junction Clubhouse Cairns Ltd.’s (“The Junction”) response to participants</w:t>
      </w:r>
      <w:r w:rsidR="00042828">
        <w:rPr>
          <w:rFonts w:ascii="Verdana" w:hAnsi="Verdana" w:cs="Arial"/>
          <w:sz w:val="20"/>
          <w:szCs w:val="20"/>
        </w:rPr>
        <w:t xml:space="preserve"> </w:t>
      </w:r>
      <w:r w:rsidR="00DA1F6C">
        <w:rPr>
          <w:rFonts w:ascii="Verdana" w:hAnsi="Verdana" w:cs="Arial"/>
          <w:sz w:val="20"/>
          <w:szCs w:val="20"/>
        </w:rPr>
        <w:t>who live alone or are only supported by one support workers.</w:t>
      </w:r>
    </w:p>
    <w:p w14:paraId="5F030850" w14:textId="77777777" w:rsidR="00611A8A" w:rsidRDefault="00611A8A" w:rsidP="00B9153D">
      <w:pPr>
        <w:spacing w:after="0" w:line="280" w:lineRule="exact"/>
        <w:ind w:left="360" w:right="283"/>
        <w:jc w:val="both"/>
        <w:rPr>
          <w:rFonts w:ascii="Verdana" w:hAnsi="Verdana" w:cs="Arial"/>
          <w:sz w:val="20"/>
          <w:szCs w:val="20"/>
        </w:rPr>
      </w:pPr>
    </w:p>
    <w:tbl>
      <w:tblPr>
        <w:tblStyle w:val="TableGrid"/>
        <w:tblW w:w="0" w:type="auto"/>
        <w:jc w:val="center"/>
        <w:tblLook w:val="04A0" w:firstRow="1" w:lastRow="0" w:firstColumn="1" w:lastColumn="0" w:noHBand="0" w:noVBand="1"/>
      </w:tblPr>
      <w:tblGrid>
        <w:gridCol w:w="4673"/>
        <w:gridCol w:w="4672"/>
      </w:tblGrid>
      <w:tr w:rsidR="00611A8A" w:rsidRPr="00B717F4" w14:paraId="1FF86E2E" w14:textId="77777777" w:rsidTr="00F87034">
        <w:trPr>
          <w:jc w:val="center"/>
        </w:trPr>
        <w:tc>
          <w:tcPr>
            <w:tcW w:w="9345" w:type="dxa"/>
            <w:gridSpan w:val="2"/>
            <w:shd w:val="clear" w:color="auto" w:fill="D9D9D9" w:themeFill="background1" w:themeFillShade="D9"/>
            <w:vAlign w:val="center"/>
          </w:tcPr>
          <w:p w14:paraId="40C3509D" w14:textId="77777777" w:rsidR="00611A8A" w:rsidRPr="00B717F4" w:rsidRDefault="00611A8A" w:rsidP="00232F3A">
            <w:pPr>
              <w:spacing w:before="80" w:after="80" w:line="280" w:lineRule="exact"/>
              <w:ind w:right="283"/>
              <w:jc w:val="both"/>
              <w:rPr>
                <w:rFonts w:ascii="Verdana" w:hAnsi="Verdana" w:cs="Arial"/>
                <w:b/>
                <w:bCs/>
                <w:sz w:val="28"/>
                <w:szCs w:val="28"/>
              </w:rPr>
            </w:pPr>
            <w:r>
              <w:rPr>
                <w:rFonts w:ascii="Verdana" w:hAnsi="Verdana" w:cs="Arial"/>
                <w:b/>
                <w:bCs/>
                <w:sz w:val="28"/>
                <w:szCs w:val="28"/>
              </w:rPr>
              <w:t>Related documents</w:t>
            </w:r>
          </w:p>
        </w:tc>
      </w:tr>
      <w:tr w:rsidR="00611A8A" w14:paraId="344D544E" w14:textId="77777777" w:rsidTr="00D673AA">
        <w:trPr>
          <w:jc w:val="center"/>
        </w:trPr>
        <w:tc>
          <w:tcPr>
            <w:tcW w:w="4673" w:type="dxa"/>
            <w:vAlign w:val="center"/>
          </w:tcPr>
          <w:p w14:paraId="18A797B5" w14:textId="77777777" w:rsidR="00611A8A" w:rsidRPr="00232F3A" w:rsidRDefault="00611A8A" w:rsidP="00F87034">
            <w:pPr>
              <w:pStyle w:val="ListParagraph"/>
              <w:spacing w:after="80" w:line="280" w:lineRule="exact"/>
              <w:ind w:left="0" w:right="283"/>
              <w:jc w:val="both"/>
              <w:rPr>
                <w:rFonts w:ascii="Verdana" w:hAnsi="Verdana" w:cs="Arial"/>
                <w:sz w:val="18"/>
                <w:szCs w:val="18"/>
              </w:rPr>
            </w:pPr>
            <w:r w:rsidRPr="00232F3A">
              <w:rPr>
                <w:rFonts w:ascii="Verdana" w:hAnsi="Verdana" w:cs="Arial"/>
                <w:sz w:val="18"/>
                <w:szCs w:val="18"/>
              </w:rPr>
              <w:t xml:space="preserve">Related policies and procedures, how-to task lists, forms, </w:t>
            </w:r>
            <w:proofErr w:type="gramStart"/>
            <w:r w:rsidRPr="00232F3A">
              <w:rPr>
                <w:rFonts w:ascii="Verdana" w:hAnsi="Verdana" w:cs="Arial"/>
                <w:sz w:val="18"/>
                <w:szCs w:val="18"/>
              </w:rPr>
              <w:t>registers</w:t>
            </w:r>
            <w:proofErr w:type="gramEnd"/>
            <w:r w:rsidRPr="00232F3A">
              <w:rPr>
                <w:rFonts w:ascii="Verdana" w:hAnsi="Verdana" w:cs="Arial"/>
                <w:sz w:val="18"/>
                <w:szCs w:val="18"/>
              </w:rPr>
              <w:t xml:space="preserve"> or other organisational documents of The Junction</w:t>
            </w:r>
          </w:p>
        </w:tc>
        <w:tc>
          <w:tcPr>
            <w:tcW w:w="4672" w:type="dxa"/>
            <w:vAlign w:val="center"/>
          </w:tcPr>
          <w:p w14:paraId="679679C5" w14:textId="3911D931" w:rsidR="009152A0" w:rsidRPr="00232F3A" w:rsidRDefault="009152A0" w:rsidP="00611A8A">
            <w:pPr>
              <w:pStyle w:val="ListParagraph"/>
              <w:numPr>
                <w:ilvl w:val="0"/>
                <w:numId w:val="21"/>
              </w:numPr>
              <w:spacing w:after="80" w:line="280" w:lineRule="exact"/>
              <w:ind w:left="453" w:right="283"/>
              <w:jc w:val="both"/>
              <w:rPr>
                <w:rFonts w:ascii="Verdana" w:hAnsi="Verdana" w:cs="Arial"/>
                <w:sz w:val="18"/>
                <w:szCs w:val="18"/>
              </w:rPr>
            </w:pPr>
            <w:r>
              <w:rPr>
                <w:rFonts w:ascii="Verdana" w:hAnsi="Verdana" w:cs="Arial"/>
                <w:sz w:val="18"/>
                <w:szCs w:val="18"/>
              </w:rPr>
              <w:t>Risk Assessment Form</w:t>
            </w:r>
          </w:p>
          <w:p w14:paraId="0F62EB84" w14:textId="77777777" w:rsidR="00611A8A" w:rsidRDefault="00611A8A" w:rsidP="00611A8A">
            <w:pPr>
              <w:pStyle w:val="ListParagraph"/>
              <w:numPr>
                <w:ilvl w:val="0"/>
                <w:numId w:val="21"/>
              </w:numPr>
              <w:spacing w:after="80" w:line="280" w:lineRule="exact"/>
              <w:ind w:left="453" w:right="283"/>
              <w:jc w:val="both"/>
              <w:rPr>
                <w:rFonts w:ascii="Verdana" w:hAnsi="Verdana" w:cs="Arial"/>
                <w:sz w:val="18"/>
                <w:szCs w:val="18"/>
              </w:rPr>
            </w:pPr>
            <w:r w:rsidRPr="00232F3A">
              <w:rPr>
                <w:rFonts w:ascii="Verdana" w:hAnsi="Verdana" w:cs="Arial"/>
                <w:sz w:val="18"/>
                <w:szCs w:val="18"/>
              </w:rPr>
              <w:t>Risk Management Policy</w:t>
            </w:r>
          </w:p>
          <w:p w14:paraId="6E75B27D" w14:textId="5DD79819" w:rsidR="009152A0" w:rsidRPr="00232F3A" w:rsidRDefault="009152A0" w:rsidP="00611A8A">
            <w:pPr>
              <w:pStyle w:val="ListParagraph"/>
              <w:numPr>
                <w:ilvl w:val="0"/>
                <w:numId w:val="21"/>
              </w:numPr>
              <w:spacing w:after="80" w:line="280" w:lineRule="exact"/>
              <w:ind w:left="453" w:right="283"/>
              <w:jc w:val="both"/>
              <w:rPr>
                <w:rFonts w:ascii="Verdana" w:hAnsi="Verdana" w:cs="Arial"/>
                <w:sz w:val="18"/>
                <w:szCs w:val="18"/>
              </w:rPr>
            </w:pPr>
            <w:r>
              <w:rPr>
                <w:rFonts w:ascii="Verdana" w:hAnsi="Verdana" w:cs="Arial"/>
                <w:sz w:val="18"/>
                <w:szCs w:val="18"/>
              </w:rPr>
              <w:t>Risk Register</w:t>
            </w:r>
          </w:p>
        </w:tc>
      </w:tr>
      <w:tr w:rsidR="00611A8A" w14:paraId="000AC8C6" w14:textId="77777777" w:rsidTr="00D673AA">
        <w:trPr>
          <w:jc w:val="center"/>
        </w:trPr>
        <w:tc>
          <w:tcPr>
            <w:tcW w:w="4673" w:type="dxa"/>
            <w:vAlign w:val="center"/>
          </w:tcPr>
          <w:p w14:paraId="00C920E7" w14:textId="77777777" w:rsidR="00611A8A" w:rsidRPr="00232F3A" w:rsidRDefault="00611A8A" w:rsidP="00F87034">
            <w:pPr>
              <w:pStyle w:val="ListParagraph"/>
              <w:spacing w:after="80" w:line="280" w:lineRule="exact"/>
              <w:ind w:left="0" w:right="283"/>
              <w:jc w:val="both"/>
              <w:rPr>
                <w:rFonts w:ascii="Verdana" w:hAnsi="Verdana" w:cs="Arial"/>
                <w:sz w:val="18"/>
                <w:szCs w:val="18"/>
              </w:rPr>
            </w:pPr>
            <w:r w:rsidRPr="00232F3A">
              <w:rPr>
                <w:rFonts w:ascii="Verdana" w:hAnsi="Verdana" w:cs="Arial"/>
                <w:sz w:val="18"/>
                <w:szCs w:val="18"/>
              </w:rPr>
              <w:t>Legislation or other requirements</w:t>
            </w:r>
          </w:p>
        </w:tc>
        <w:tc>
          <w:tcPr>
            <w:tcW w:w="4672" w:type="dxa"/>
            <w:vAlign w:val="center"/>
          </w:tcPr>
          <w:p w14:paraId="7B35C8DD" w14:textId="2266D4AC" w:rsidR="00611A8A" w:rsidRPr="00232F3A" w:rsidRDefault="00232F3A" w:rsidP="00611A8A">
            <w:pPr>
              <w:pStyle w:val="ListParagraph"/>
              <w:numPr>
                <w:ilvl w:val="0"/>
                <w:numId w:val="21"/>
              </w:numPr>
              <w:spacing w:after="80" w:line="280" w:lineRule="exact"/>
              <w:ind w:left="453" w:right="283"/>
              <w:jc w:val="both"/>
              <w:rPr>
                <w:rFonts w:ascii="Verdana" w:hAnsi="Verdana" w:cs="Arial"/>
                <w:sz w:val="18"/>
                <w:szCs w:val="18"/>
              </w:rPr>
            </w:pPr>
            <w:r w:rsidRPr="00232F3A">
              <w:rPr>
                <w:rFonts w:ascii="Verdana" w:hAnsi="Verdana" w:cs="Arial"/>
                <w:sz w:val="18"/>
                <w:szCs w:val="18"/>
              </w:rPr>
              <w:t>NDIS Practice Standards and Quality Indicators</w:t>
            </w:r>
          </w:p>
          <w:p w14:paraId="6EAB621B" w14:textId="77777777" w:rsidR="00611A8A" w:rsidRPr="00232F3A" w:rsidRDefault="00611A8A" w:rsidP="00611A8A">
            <w:pPr>
              <w:pStyle w:val="ListParagraph"/>
              <w:numPr>
                <w:ilvl w:val="0"/>
                <w:numId w:val="21"/>
              </w:numPr>
              <w:spacing w:after="80" w:line="280" w:lineRule="exact"/>
              <w:ind w:left="453" w:right="283"/>
              <w:jc w:val="both"/>
              <w:rPr>
                <w:rFonts w:ascii="Verdana" w:hAnsi="Verdana" w:cs="Arial"/>
                <w:sz w:val="18"/>
                <w:szCs w:val="18"/>
              </w:rPr>
            </w:pPr>
            <w:r w:rsidRPr="00232F3A">
              <w:rPr>
                <w:rFonts w:ascii="Verdana" w:hAnsi="Verdana" w:cs="Arial"/>
                <w:sz w:val="18"/>
                <w:szCs w:val="18"/>
              </w:rPr>
              <w:t>Work Health and Safety Act 2011</w:t>
            </w:r>
          </w:p>
          <w:p w14:paraId="3FDF9959" w14:textId="77777777" w:rsidR="00611A8A" w:rsidRPr="00232F3A" w:rsidRDefault="00611A8A" w:rsidP="00611A8A">
            <w:pPr>
              <w:pStyle w:val="ListParagraph"/>
              <w:numPr>
                <w:ilvl w:val="0"/>
                <w:numId w:val="21"/>
              </w:numPr>
              <w:spacing w:after="80" w:line="280" w:lineRule="exact"/>
              <w:ind w:left="453" w:right="283"/>
              <w:jc w:val="both"/>
              <w:rPr>
                <w:rFonts w:ascii="Verdana" w:hAnsi="Verdana" w:cs="Arial"/>
                <w:sz w:val="18"/>
                <w:szCs w:val="18"/>
              </w:rPr>
            </w:pPr>
            <w:r w:rsidRPr="00232F3A">
              <w:rPr>
                <w:rFonts w:ascii="Verdana" w:hAnsi="Verdana" w:cs="Arial"/>
                <w:sz w:val="18"/>
                <w:szCs w:val="18"/>
              </w:rPr>
              <w:t>Work Health and Safety Regulation 2011</w:t>
            </w:r>
          </w:p>
        </w:tc>
      </w:tr>
    </w:tbl>
    <w:p w14:paraId="5DF97CFC" w14:textId="77777777" w:rsidR="00232F3A" w:rsidRDefault="00232F3A"/>
    <w:tbl>
      <w:tblPr>
        <w:tblStyle w:val="TableGrid"/>
        <w:tblW w:w="0" w:type="auto"/>
        <w:jc w:val="center"/>
        <w:tblLook w:val="04A0" w:firstRow="1" w:lastRow="0" w:firstColumn="1" w:lastColumn="0" w:noHBand="0" w:noVBand="1"/>
      </w:tblPr>
      <w:tblGrid>
        <w:gridCol w:w="2122"/>
        <w:gridCol w:w="7223"/>
      </w:tblGrid>
      <w:tr w:rsidR="00232F3A" w:rsidRPr="00B717F4" w14:paraId="21C6F4DD" w14:textId="77777777" w:rsidTr="00F87034">
        <w:trPr>
          <w:jc w:val="center"/>
        </w:trPr>
        <w:tc>
          <w:tcPr>
            <w:tcW w:w="9345" w:type="dxa"/>
            <w:gridSpan w:val="2"/>
            <w:shd w:val="clear" w:color="auto" w:fill="D9D9D9" w:themeFill="background1" w:themeFillShade="D9"/>
            <w:vAlign w:val="center"/>
          </w:tcPr>
          <w:p w14:paraId="368EDD27" w14:textId="3BA47621" w:rsidR="00232F3A" w:rsidRPr="00B717F4" w:rsidRDefault="00232F3A" w:rsidP="00232F3A">
            <w:pPr>
              <w:spacing w:before="80" w:after="80" w:line="280" w:lineRule="exact"/>
              <w:ind w:right="283"/>
              <w:jc w:val="both"/>
              <w:rPr>
                <w:rFonts w:ascii="Verdana" w:hAnsi="Verdana" w:cs="Arial"/>
                <w:b/>
                <w:bCs/>
                <w:sz w:val="28"/>
                <w:szCs w:val="28"/>
              </w:rPr>
            </w:pPr>
            <w:r>
              <w:rPr>
                <w:rFonts w:ascii="Verdana" w:hAnsi="Verdana" w:cs="Arial"/>
                <w:b/>
                <w:bCs/>
                <w:sz w:val="28"/>
                <w:szCs w:val="28"/>
              </w:rPr>
              <w:t>Definitions</w:t>
            </w:r>
          </w:p>
        </w:tc>
      </w:tr>
      <w:tr w:rsidR="00611A8A" w14:paraId="794A6229" w14:textId="77777777" w:rsidTr="00D56915">
        <w:trPr>
          <w:jc w:val="center"/>
        </w:trPr>
        <w:tc>
          <w:tcPr>
            <w:tcW w:w="2122" w:type="dxa"/>
            <w:vAlign w:val="center"/>
          </w:tcPr>
          <w:p w14:paraId="38C4F473" w14:textId="3503CDCA" w:rsidR="00611A8A" w:rsidRPr="00232F3A" w:rsidRDefault="00C21043" w:rsidP="00F87034">
            <w:pPr>
              <w:pStyle w:val="ListParagraph"/>
              <w:spacing w:after="80" w:line="280" w:lineRule="exact"/>
              <w:ind w:left="0" w:right="283"/>
              <w:jc w:val="both"/>
              <w:rPr>
                <w:rFonts w:ascii="Verdana" w:hAnsi="Verdana" w:cs="Arial"/>
                <w:sz w:val="18"/>
                <w:szCs w:val="18"/>
              </w:rPr>
            </w:pPr>
            <w:r>
              <w:rPr>
                <w:rFonts w:ascii="Verdana" w:hAnsi="Verdana" w:cs="Arial"/>
                <w:sz w:val="18"/>
                <w:szCs w:val="18"/>
              </w:rPr>
              <w:t>Face-to-face</w:t>
            </w:r>
          </w:p>
        </w:tc>
        <w:tc>
          <w:tcPr>
            <w:tcW w:w="7223" w:type="dxa"/>
            <w:vAlign w:val="center"/>
          </w:tcPr>
          <w:p w14:paraId="1A2785F2" w14:textId="20CEF8FE" w:rsidR="00D56915" w:rsidRPr="00693D4F" w:rsidRDefault="007150C1" w:rsidP="00693D4F">
            <w:pPr>
              <w:spacing w:after="80" w:line="280" w:lineRule="exact"/>
              <w:ind w:right="283"/>
              <w:jc w:val="both"/>
              <w:rPr>
                <w:rFonts w:ascii="Verdana" w:hAnsi="Verdana" w:cs="Arial"/>
                <w:sz w:val="18"/>
                <w:szCs w:val="18"/>
              </w:rPr>
            </w:pPr>
            <w:r>
              <w:rPr>
                <w:rFonts w:ascii="Verdana" w:hAnsi="Verdana" w:cs="Arial"/>
                <w:sz w:val="18"/>
                <w:szCs w:val="18"/>
              </w:rPr>
              <w:t>Communication or contact with a participant physically in person, that does not involve online or virtual methods of communication or contact</w:t>
            </w:r>
          </w:p>
        </w:tc>
      </w:tr>
      <w:tr w:rsidR="00E62ED8" w14:paraId="371EFA1B" w14:textId="77777777" w:rsidTr="00D56915">
        <w:trPr>
          <w:jc w:val="center"/>
        </w:trPr>
        <w:tc>
          <w:tcPr>
            <w:tcW w:w="2122" w:type="dxa"/>
            <w:vAlign w:val="center"/>
          </w:tcPr>
          <w:p w14:paraId="49297902" w14:textId="34DC9561" w:rsidR="00E62ED8" w:rsidRDefault="007150C1" w:rsidP="00F87034">
            <w:pPr>
              <w:pStyle w:val="ListParagraph"/>
              <w:spacing w:after="80" w:line="280" w:lineRule="exact"/>
              <w:ind w:left="0" w:right="283"/>
              <w:jc w:val="both"/>
              <w:rPr>
                <w:rFonts w:ascii="Verdana" w:hAnsi="Verdana" w:cs="Arial"/>
                <w:sz w:val="18"/>
                <w:szCs w:val="18"/>
              </w:rPr>
            </w:pPr>
            <w:r>
              <w:rPr>
                <w:rFonts w:ascii="Verdana" w:hAnsi="Verdana" w:cs="Arial"/>
                <w:sz w:val="18"/>
                <w:szCs w:val="18"/>
              </w:rPr>
              <w:t>Scheduled visit or service</w:t>
            </w:r>
          </w:p>
        </w:tc>
        <w:tc>
          <w:tcPr>
            <w:tcW w:w="7223" w:type="dxa"/>
            <w:vAlign w:val="center"/>
          </w:tcPr>
          <w:p w14:paraId="57140C0C" w14:textId="29A7D35F" w:rsidR="00764B10" w:rsidRPr="00764B10" w:rsidRDefault="007150C1" w:rsidP="00764B10">
            <w:pPr>
              <w:spacing w:after="80" w:line="280" w:lineRule="exact"/>
              <w:ind w:right="283"/>
              <w:jc w:val="both"/>
              <w:rPr>
                <w:rFonts w:ascii="Verdana" w:hAnsi="Verdana" w:cs="Arial"/>
                <w:sz w:val="18"/>
                <w:szCs w:val="18"/>
              </w:rPr>
            </w:pPr>
            <w:r>
              <w:rPr>
                <w:rFonts w:ascii="Verdana" w:hAnsi="Verdana" w:cs="Arial"/>
                <w:sz w:val="18"/>
                <w:szCs w:val="18"/>
              </w:rPr>
              <w:t>A situation where a home visit to provide a service has been prearranged. This could include services such as personal care, home help or transport to an appointment or other activity</w:t>
            </w:r>
          </w:p>
        </w:tc>
      </w:tr>
      <w:tr w:rsidR="00E62ED8" w14:paraId="11343867" w14:textId="77777777" w:rsidTr="00D56915">
        <w:trPr>
          <w:jc w:val="center"/>
        </w:trPr>
        <w:tc>
          <w:tcPr>
            <w:tcW w:w="2122" w:type="dxa"/>
            <w:vAlign w:val="center"/>
          </w:tcPr>
          <w:p w14:paraId="735748B2" w14:textId="04A4970A" w:rsidR="00E62ED8" w:rsidRDefault="007150C1" w:rsidP="00F87034">
            <w:pPr>
              <w:pStyle w:val="ListParagraph"/>
              <w:spacing w:after="80" w:line="280" w:lineRule="exact"/>
              <w:ind w:left="0" w:right="283"/>
              <w:jc w:val="both"/>
              <w:rPr>
                <w:rFonts w:ascii="Verdana" w:hAnsi="Verdana" w:cs="Arial"/>
                <w:sz w:val="18"/>
                <w:szCs w:val="18"/>
              </w:rPr>
            </w:pPr>
            <w:r>
              <w:rPr>
                <w:rFonts w:ascii="Verdana" w:hAnsi="Verdana" w:cs="Arial"/>
                <w:sz w:val="18"/>
                <w:szCs w:val="18"/>
              </w:rPr>
              <w:t>Participants who live alone</w:t>
            </w:r>
          </w:p>
        </w:tc>
        <w:tc>
          <w:tcPr>
            <w:tcW w:w="7223" w:type="dxa"/>
            <w:vAlign w:val="center"/>
          </w:tcPr>
          <w:p w14:paraId="768CC37B" w14:textId="2D3ADEFA" w:rsidR="00E62ED8" w:rsidRPr="004002C7" w:rsidRDefault="006E3B70" w:rsidP="00F87034">
            <w:pPr>
              <w:spacing w:after="80" w:line="280" w:lineRule="exact"/>
              <w:ind w:right="283"/>
              <w:jc w:val="both"/>
              <w:rPr>
                <w:rFonts w:ascii="Verdana" w:hAnsi="Verdana" w:cs="Arial"/>
                <w:sz w:val="18"/>
                <w:szCs w:val="18"/>
              </w:rPr>
            </w:pPr>
            <w:r>
              <w:rPr>
                <w:rFonts w:ascii="Verdana" w:hAnsi="Verdana" w:cs="Arial"/>
                <w:sz w:val="18"/>
                <w:szCs w:val="18"/>
              </w:rPr>
              <w:t>A</w:t>
            </w:r>
            <w:r w:rsidR="007150C1">
              <w:rPr>
                <w:rFonts w:ascii="Verdana" w:hAnsi="Verdana" w:cs="Arial"/>
                <w:sz w:val="18"/>
                <w:szCs w:val="18"/>
              </w:rPr>
              <w:t xml:space="preserve"> NDIS participant who is living alone</w:t>
            </w:r>
            <w:r w:rsidR="00745F1F">
              <w:rPr>
                <w:rFonts w:ascii="Verdana" w:hAnsi="Verdana" w:cs="Arial"/>
                <w:sz w:val="18"/>
                <w:szCs w:val="18"/>
              </w:rPr>
              <w:t xml:space="preserve"> with limited informal supports</w:t>
            </w:r>
          </w:p>
        </w:tc>
      </w:tr>
      <w:tr w:rsidR="00D40333" w14:paraId="6738DCDD" w14:textId="77777777" w:rsidTr="00D56915">
        <w:trPr>
          <w:jc w:val="center"/>
        </w:trPr>
        <w:tc>
          <w:tcPr>
            <w:tcW w:w="2122" w:type="dxa"/>
            <w:vAlign w:val="center"/>
          </w:tcPr>
          <w:p w14:paraId="19BAE8EC" w14:textId="172F6370" w:rsidR="00D40333" w:rsidRDefault="00745F1F" w:rsidP="00F87034">
            <w:pPr>
              <w:pStyle w:val="ListParagraph"/>
              <w:spacing w:after="80" w:line="280" w:lineRule="exact"/>
              <w:ind w:left="0" w:right="283"/>
              <w:jc w:val="both"/>
              <w:rPr>
                <w:rFonts w:ascii="Verdana" w:hAnsi="Verdana" w:cs="Arial"/>
                <w:sz w:val="18"/>
                <w:szCs w:val="18"/>
              </w:rPr>
            </w:pPr>
            <w:r>
              <w:rPr>
                <w:rFonts w:ascii="Verdana" w:hAnsi="Verdana" w:cs="Arial"/>
                <w:sz w:val="18"/>
                <w:szCs w:val="18"/>
              </w:rPr>
              <w:t>Personal support</w:t>
            </w:r>
          </w:p>
        </w:tc>
        <w:tc>
          <w:tcPr>
            <w:tcW w:w="7223" w:type="dxa"/>
            <w:vAlign w:val="center"/>
          </w:tcPr>
          <w:p w14:paraId="32865A09" w14:textId="3B977EAA" w:rsidR="00D40333" w:rsidRDefault="00745F1F" w:rsidP="00F87034">
            <w:pPr>
              <w:spacing w:after="80" w:line="280" w:lineRule="exact"/>
              <w:ind w:right="283"/>
              <w:jc w:val="both"/>
              <w:rPr>
                <w:rFonts w:ascii="Verdana" w:hAnsi="Verdana" w:cs="Arial"/>
                <w:sz w:val="18"/>
                <w:szCs w:val="18"/>
              </w:rPr>
            </w:pPr>
            <w:r>
              <w:rPr>
                <w:rFonts w:ascii="Verdana" w:hAnsi="Verdana" w:cs="Arial"/>
                <w:sz w:val="18"/>
                <w:szCs w:val="18"/>
              </w:rPr>
              <w:t xml:space="preserve">A class of support provision referred to as assistance with daily personal activities </w:t>
            </w:r>
            <w:r w:rsidR="006E3B70">
              <w:rPr>
                <w:rFonts w:ascii="Verdana" w:hAnsi="Verdana" w:cs="Arial"/>
                <w:sz w:val="18"/>
                <w:szCs w:val="18"/>
              </w:rPr>
              <w:t>under the National Disability Insurance Scheme</w:t>
            </w:r>
          </w:p>
        </w:tc>
      </w:tr>
      <w:tr w:rsidR="006E3B70" w14:paraId="6B45E827" w14:textId="77777777" w:rsidTr="00D56915">
        <w:trPr>
          <w:jc w:val="center"/>
        </w:trPr>
        <w:tc>
          <w:tcPr>
            <w:tcW w:w="2122" w:type="dxa"/>
            <w:vAlign w:val="center"/>
          </w:tcPr>
          <w:p w14:paraId="710B0035" w14:textId="018F85EB" w:rsidR="006E3B70" w:rsidRDefault="00CC2C6B" w:rsidP="00F87034">
            <w:pPr>
              <w:pStyle w:val="ListParagraph"/>
              <w:spacing w:after="80" w:line="280" w:lineRule="exact"/>
              <w:ind w:left="0" w:right="283"/>
              <w:jc w:val="both"/>
              <w:rPr>
                <w:rFonts w:ascii="Verdana" w:hAnsi="Verdana" w:cs="Arial"/>
                <w:sz w:val="18"/>
                <w:szCs w:val="18"/>
              </w:rPr>
            </w:pPr>
            <w:r>
              <w:rPr>
                <w:rFonts w:ascii="Verdana" w:hAnsi="Verdana" w:cs="Arial"/>
                <w:sz w:val="18"/>
                <w:szCs w:val="18"/>
              </w:rPr>
              <w:t>Risk factors</w:t>
            </w:r>
          </w:p>
        </w:tc>
        <w:tc>
          <w:tcPr>
            <w:tcW w:w="7223" w:type="dxa"/>
            <w:vAlign w:val="center"/>
          </w:tcPr>
          <w:p w14:paraId="7468E076" w14:textId="77777777" w:rsidR="006E3B70" w:rsidRDefault="00CC2C6B" w:rsidP="00F87034">
            <w:pPr>
              <w:spacing w:after="80" w:line="280" w:lineRule="exact"/>
              <w:ind w:right="283"/>
              <w:jc w:val="both"/>
              <w:rPr>
                <w:rFonts w:ascii="Verdana" w:hAnsi="Verdana" w:cs="Arial"/>
                <w:sz w:val="18"/>
                <w:szCs w:val="18"/>
              </w:rPr>
            </w:pPr>
            <w:r>
              <w:rPr>
                <w:rFonts w:ascii="Verdana" w:hAnsi="Verdana" w:cs="Arial"/>
                <w:sz w:val="18"/>
                <w:szCs w:val="18"/>
              </w:rPr>
              <w:t>A selection of factors that may result in significant detrimental impact upon a participant’s capacity to engage in the community. For participants who live alone, these factors include:</w:t>
            </w:r>
          </w:p>
          <w:p w14:paraId="75FF98CA" w14:textId="6612CE36" w:rsidR="00CC2C6B" w:rsidRDefault="009B7D9F" w:rsidP="009B7D9F">
            <w:pPr>
              <w:pStyle w:val="ListParagraph"/>
              <w:numPr>
                <w:ilvl w:val="0"/>
                <w:numId w:val="40"/>
              </w:numPr>
              <w:spacing w:after="80" w:line="280" w:lineRule="exact"/>
              <w:ind w:right="283"/>
              <w:jc w:val="both"/>
              <w:rPr>
                <w:rFonts w:ascii="Verdana" w:hAnsi="Verdana" w:cs="Arial"/>
                <w:sz w:val="18"/>
                <w:szCs w:val="18"/>
              </w:rPr>
            </w:pPr>
            <w:r>
              <w:rPr>
                <w:rFonts w:ascii="Verdana" w:hAnsi="Verdana" w:cs="Arial"/>
                <w:sz w:val="18"/>
                <w:szCs w:val="18"/>
              </w:rPr>
              <w:t xml:space="preserve">The participant is not receiving, from any other NDIS provider, supports or services that </w:t>
            </w:r>
            <w:r w:rsidR="000237FF">
              <w:rPr>
                <w:rFonts w:ascii="Verdana" w:hAnsi="Verdana" w:cs="Arial"/>
                <w:sz w:val="18"/>
                <w:szCs w:val="18"/>
              </w:rPr>
              <w:t xml:space="preserve">involve regular, </w:t>
            </w:r>
            <w:r w:rsidR="00E141BB">
              <w:rPr>
                <w:rFonts w:ascii="Verdana" w:hAnsi="Verdana" w:cs="Arial"/>
                <w:sz w:val="18"/>
                <w:szCs w:val="18"/>
              </w:rPr>
              <w:t>face-to-face contact with relatives, friends, or people with whom the participant is well-acquainted.</w:t>
            </w:r>
          </w:p>
          <w:p w14:paraId="60557427" w14:textId="77777777" w:rsidR="00AA4F7E" w:rsidRDefault="00E141BB" w:rsidP="002D54C8">
            <w:pPr>
              <w:pStyle w:val="ListParagraph"/>
              <w:numPr>
                <w:ilvl w:val="0"/>
                <w:numId w:val="40"/>
              </w:numPr>
              <w:spacing w:after="80" w:line="280" w:lineRule="exact"/>
              <w:ind w:right="283"/>
              <w:jc w:val="both"/>
              <w:rPr>
                <w:rFonts w:ascii="Verdana" w:hAnsi="Verdana" w:cs="Arial"/>
                <w:sz w:val="18"/>
                <w:szCs w:val="18"/>
              </w:rPr>
            </w:pPr>
            <w:r>
              <w:rPr>
                <w:rFonts w:ascii="Verdana" w:hAnsi="Verdana" w:cs="Arial"/>
                <w:sz w:val="18"/>
                <w:szCs w:val="18"/>
              </w:rPr>
              <w:t xml:space="preserve">Without </w:t>
            </w:r>
            <w:r w:rsidR="00AA4F7E">
              <w:rPr>
                <w:rFonts w:ascii="Verdana" w:hAnsi="Verdana" w:cs="Arial"/>
                <w:sz w:val="18"/>
                <w:szCs w:val="18"/>
              </w:rPr>
              <w:t>the assistance of another person, the participant has limited or no physical mobility</w:t>
            </w:r>
            <w:r w:rsidR="002D54C8">
              <w:rPr>
                <w:rFonts w:ascii="Verdana" w:hAnsi="Verdana" w:cs="Arial"/>
                <w:sz w:val="18"/>
                <w:szCs w:val="18"/>
              </w:rPr>
              <w:t>.</w:t>
            </w:r>
          </w:p>
          <w:p w14:paraId="57D13640" w14:textId="77777777" w:rsidR="002D54C8" w:rsidRDefault="002D54C8" w:rsidP="002D54C8">
            <w:pPr>
              <w:pStyle w:val="ListParagraph"/>
              <w:numPr>
                <w:ilvl w:val="0"/>
                <w:numId w:val="40"/>
              </w:numPr>
              <w:spacing w:after="80" w:line="280" w:lineRule="exact"/>
              <w:ind w:right="283"/>
              <w:jc w:val="both"/>
              <w:rPr>
                <w:rFonts w:ascii="Verdana" w:hAnsi="Verdana" w:cs="Arial"/>
                <w:sz w:val="18"/>
                <w:szCs w:val="18"/>
              </w:rPr>
            </w:pPr>
            <w:r>
              <w:rPr>
                <w:rFonts w:ascii="Verdana" w:hAnsi="Verdana" w:cs="Arial"/>
                <w:sz w:val="18"/>
                <w:szCs w:val="18"/>
              </w:rPr>
              <w:t>The participant uses equipment to enable them to be physically mobile or to facilitate</w:t>
            </w:r>
            <w:r w:rsidR="008B3840">
              <w:rPr>
                <w:rFonts w:ascii="Verdana" w:hAnsi="Verdana" w:cs="Arial"/>
                <w:sz w:val="18"/>
                <w:szCs w:val="18"/>
              </w:rPr>
              <w:t xml:space="preserve"> their physical mobility.</w:t>
            </w:r>
          </w:p>
          <w:p w14:paraId="074D796B" w14:textId="77777777" w:rsidR="008B3840" w:rsidRDefault="008B3840" w:rsidP="002D54C8">
            <w:pPr>
              <w:pStyle w:val="ListParagraph"/>
              <w:numPr>
                <w:ilvl w:val="0"/>
                <w:numId w:val="40"/>
              </w:numPr>
              <w:spacing w:after="80" w:line="280" w:lineRule="exact"/>
              <w:ind w:right="283"/>
              <w:jc w:val="both"/>
              <w:rPr>
                <w:rFonts w:ascii="Verdana" w:hAnsi="Verdana" w:cs="Arial"/>
                <w:sz w:val="18"/>
                <w:szCs w:val="18"/>
              </w:rPr>
            </w:pPr>
            <w:r>
              <w:rPr>
                <w:rFonts w:ascii="Verdana" w:hAnsi="Verdana" w:cs="Arial"/>
                <w:sz w:val="18"/>
                <w:szCs w:val="18"/>
              </w:rPr>
              <w:t>Without the assistance of another person the participant has limited or no ability to communicate with others; and</w:t>
            </w:r>
            <w:r w:rsidR="00C32960">
              <w:rPr>
                <w:rFonts w:ascii="Verdana" w:hAnsi="Verdana" w:cs="Arial"/>
                <w:sz w:val="18"/>
                <w:szCs w:val="18"/>
              </w:rPr>
              <w:t>/or</w:t>
            </w:r>
          </w:p>
          <w:p w14:paraId="4E13DE59" w14:textId="2FE4B9A3" w:rsidR="00C32960" w:rsidRPr="002D54C8" w:rsidRDefault="00C32960" w:rsidP="002D54C8">
            <w:pPr>
              <w:pStyle w:val="ListParagraph"/>
              <w:numPr>
                <w:ilvl w:val="0"/>
                <w:numId w:val="40"/>
              </w:numPr>
              <w:spacing w:after="80" w:line="280" w:lineRule="exact"/>
              <w:ind w:right="283"/>
              <w:jc w:val="both"/>
              <w:rPr>
                <w:rFonts w:ascii="Verdana" w:hAnsi="Verdana" w:cs="Arial"/>
                <w:sz w:val="18"/>
                <w:szCs w:val="18"/>
              </w:rPr>
            </w:pPr>
            <w:r>
              <w:rPr>
                <w:rFonts w:ascii="Verdana" w:hAnsi="Verdana" w:cs="Arial"/>
                <w:sz w:val="18"/>
                <w:szCs w:val="18"/>
              </w:rPr>
              <w:t>The participant uses equipment to enable or facilitate communication with others, including to enable or facilitate the use of a phone or other device.</w:t>
            </w:r>
          </w:p>
        </w:tc>
      </w:tr>
    </w:tbl>
    <w:p w14:paraId="758F640E" w14:textId="77777777" w:rsidR="00611A8A" w:rsidRDefault="00611A8A" w:rsidP="00B9153D">
      <w:pPr>
        <w:spacing w:after="0" w:line="280" w:lineRule="exact"/>
        <w:ind w:left="360" w:right="283"/>
        <w:jc w:val="both"/>
        <w:rPr>
          <w:rFonts w:ascii="Verdana" w:hAnsi="Verdana" w:cs="Arial"/>
          <w:sz w:val="20"/>
          <w:szCs w:val="20"/>
        </w:rPr>
      </w:pPr>
    </w:p>
    <w:p w14:paraId="37CB7E9E" w14:textId="32F9661F" w:rsidR="00542573" w:rsidRPr="00CD332A" w:rsidRDefault="004C7204" w:rsidP="00F605EB">
      <w:pPr>
        <w:pStyle w:val="ListParagraph"/>
        <w:numPr>
          <w:ilvl w:val="0"/>
          <w:numId w:val="18"/>
        </w:numPr>
        <w:spacing w:after="80" w:line="280" w:lineRule="exact"/>
        <w:ind w:left="567" w:right="141"/>
        <w:jc w:val="both"/>
        <w:rPr>
          <w:rFonts w:ascii="Verdana" w:hAnsi="Verdana" w:cs="Arial"/>
          <w:b/>
          <w:bCs/>
          <w:sz w:val="28"/>
          <w:szCs w:val="28"/>
        </w:rPr>
      </w:pPr>
      <w:r>
        <w:rPr>
          <w:rFonts w:ascii="Verdana" w:hAnsi="Verdana" w:cs="Arial"/>
          <w:b/>
          <w:bCs/>
          <w:sz w:val="28"/>
          <w:szCs w:val="28"/>
        </w:rPr>
        <w:t>Scope</w:t>
      </w:r>
    </w:p>
    <w:p w14:paraId="217DB7A1" w14:textId="369E6A20" w:rsidR="00F45A13" w:rsidRDefault="005D4CDE" w:rsidP="007541B1">
      <w:pPr>
        <w:spacing w:after="0" w:line="280" w:lineRule="exact"/>
        <w:ind w:left="360" w:right="283"/>
        <w:jc w:val="both"/>
        <w:rPr>
          <w:rFonts w:ascii="Verdana" w:hAnsi="Verdana" w:cs="Arial"/>
          <w:sz w:val="20"/>
          <w:szCs w:val="20"/>
        </w:rPr>
      </w:pPr>
      <w:r w:rsidRPr="005D4CDE">
        <w:rPr>
          <w:rFonts w:ascii="Verdana" w:hAnsi="Verdana" w:cs="Arial"/>
          <w:sz w:val="20"/>
          <w:szCs w:val="20"/>
        </w:rPr>
        <w:t>This policy</w:t>
      </w:r>
      <w:r w:rsidR="00DA1F6C">
        <w:rPr>
          <w:rFonts w:ascii="Verdana" w:hAnsi="Verdana" w:cs="Arial"/>
          <w:sz w:val="20"/>
          <w:szCs w:val="20"/>
        </w:rPr>
        <w:t xml:space="preserve"> and procedure </w:t>
      </w:r>
      <w:proofErr w:type="gramStart"/>
      <w:r w:rsidR="00DA1F6C">
        <w:rPr>
          <w:rFonts w:ascii="Verdana" w:hAnsi="Verdana" w:cs="Arial"/>
          <w:sz w:val="20"/>
          <w:szCs w:val="20"/>
        </w:rPr>
        <w:t>applies</w:t>
      </w:r>
      <w:proofErr w:type="gramEnd"/>
      <w:r w:rsidR="00DA1F6C">
        <w:rPr>
          <w:rFonts w:ascii="Verdana" w:hAnsi="Verdana" w:cs="Arial"/>
          <w:sz w:val="20"/>
          <w:szCs w:val="20"/>
        </w:rPr>
        <w:t xml:space="preserve"> to </w:t>
      </w:r>
      <w:r w:rsidR="00C21043">
        <w:rPr>
          <w:rFonts w:ascii="Verdana" w:hAnsi="Verdana" w:cs="Arial"/>
          <w:sz w:val="20"/>
          <w:szCs w:val="20"/>
        </w:rPr>
        <w:t xml:space="preserve">all </w:t>
      </w:r>
      <w:r w:rsidR="00DA1F6C">
        <w:rPr>
          <w:rFonts w:ascii="Verdana" w:hAnsi="Verdana" w:cs="Arial"/>
          <w:sz w:val="20"/>
          <w:szCs w:val="20"/>
        </w:rPr>
        <w:t>staff, contractors</w:t>
      </w:r>
      <w:r w:rsidR="00C32960">
        <w:rPr>
          <w:rFonts w:ascii="Verdana" w:hAnsi="Verdana" w:cs="Arial"/>
          <w:sz w:val="20"/>
          <w:szCs w:val="20"/>
        </w:rPr>
        <w:t>,</w:t>
      </w:r>
      <w:r w:rsidR="00DA1F6C">
        <w:rPr>
          <w:rFonts w:ascii="Verdana" w:hAnsi="Verdana" w:cs="Arial"/>
          <w:sz w:val="20"/>
          <w:szCs w:val="20"/>
        </w:rPr>
        <w:t xml:space="preserve"> and volunteers</w:t>
      </w:r>
      <w:r w:rsidR="00C32960">
        <w:rPr>
          <w:rFonts w:ascii="Verdana" w:hAnsi="Verdana" w:cs="Arial"/>
          <w:sz w:val="20"/>
          <w:szCs w:val="20"/>
        </w:rPr>
        <w:t xml:space="preserve"> of The Junction Clubhouse</w:t>
      </w:r>
      <w:r w:rsidR="00323C98">
        <w:rPr>
          <w:rFonts w:ascii="Verdana" w:hAnsi="Verdana" w:cs="Arial"/>
          <w:sz w:val="20"/>
          <w:szCs w:val="20"/>
        </w:rPr>
        <w:t>.</w:t>
      </w:r>
    </w:p>
    <w:p w14:paraId="40F5E38B" w14:textId="77777777" w:rsidR="00C32960" w:rsidRDefault="00C32960">
      <w:pPr>
        <w:spacing w:after="0" w:line="240" w:lineRule="auto"/>
        <w:rPr>
          <w:rFonts w:ascii="Verdana" w:hAnsi="Verdana" w:cs="Arial"/>
          <w:b/>
          <w:bCs/>
          <w:sz w:val="28"/>
          <w:szCs w:val="28"/>
        </w:rPr>
      </w:pPr>
      <w:r>
        <w:rPr>
          <w:rFonts w:ascii="Verdana" w:hAnsi="Verdana" w:cs="Arial"/>
          <w:b/>
          <w:bCs/>
          <w:sz w:val="28"/>
          <w:szCs w:val="28"/>
        </w:rPr>
        <w:br w:type="page"/>
      </w:r>
    </w:p>
    <w:p w14:paraId="58E95DB3" w14:textId="52B9E793" w:rsidR="005D4CDE" w:rsidRPr="00CD332A" w:rsidRDefault="005D4CDE" w:rsidP="00F605EB">
      <w:pPr>
        <w:pStyle w:val="ListParagraph"/>
        <w:numPr>
          <w:ilvl w:val="0"/>
          <w:numId w:val="18"/>
        </w:numPr>
        <w:spacing w:after="80" w:line="280" w:lineRule="exact"/>
        <w:ind w:left="567" w:right="141"/>
        <w:jc w:val="both"/>
        <w:rPr>
          <w:rFonts w:ascii="Verdana" w:hAnsi="Verdana" w:cs="Arial"/>
          <w:b/>
          <w:bCs/>
          <w:sz w:val="28"/>
          <w:szCs w:val="28"/>
        </w:rPr>
      </w:pPr>
      <w:r>
        <w:rPr>
          <w:rFonts w:ascii="Verdana" w:hAnsi="Verdana" w:cs="Arial"/>
          <w:b/>
          <w:bCs/>
          <w:sz w:val="28"/>
          <w:szCs w:val="28"/>
        </w:rPr>
        <w:lastRenderedPageBreak/>
        <w:t>Policy Statement</w:t>
      </w:r>
    </w:p>
    <w:p w14:paraId="5F71580F" w14:textId="77777777" w:rsidR="00553E88" w:rsidRDefault="00E33686" w:rsidP="005D4CDE">
      <w:pPr>
        <w:spacing w:after="0" w:line="280" w:lineRule="exact"/>
        <w:ind w:left="360" w:right="283"/>
        <w:jc w:val="both"/>
        <w:rPr>
          <w:rFonts w:ascii="Verdana" w:hAnsi="Verdana" w:cs="Arial"/>
          <w:sz w:val="20"/>
          <w:szCs w:val="20"/>
        </w:rPr>
      </w:pPr>
      <w:r>
        <w:rPr>
          <w:rFonts w:ascii="Verdana" w:hAnsi="Verdana" w:cs="Arial"/>
          <w:sz w:val="20"/>
          <w:szCs w:val="20"/>
        </w:rPr>
        <w:t>The Junction delivers services in the community which are designed to be flexible and responsive to the individual needs of each participant. A participant’s independence</w:t>
      </w:r>
      <w:r w:rsidR="00553E88">
        <w:rPr>
          <w:rFonts w:ascii="Verdana" w:hAnsi="Verdana" w:cs="Arial"/>
          <w:sz w:val="20"/>
          <w:szCs w:val="20"/>
        </w:rPr>
        <w:t xml:space="preserve"> is to be respected and balanced with the duty of care held by The Junction in respect of the care provided to its participants.</w:t>
      </w:r>
    </w:p>
    <w:p w14:paraId="765691FD" w14:textId="77777777" w:rsidR="00553E88" w:rsidRDefault="00553E88" w:rsidP="005D4CDE">
      <w:pPr>
        <w:spacing w:after="0" w:line="280" w:lineRule="exact"/>
        <w:ind w:left="360" w:right="283"/>
        <w:jc w:val="both"/>
        <w:rPr>
          <w:rFonts w:ascii="Verdana" w:hAnsi="Verdana" w:cs="Arial"/>
          <w:sz w:val="20"/>
          <w:szCs w:val="20"/>
        </w:rPr>
      </w:pPr>
    </w:p>
    <w:p w14:paraId="741133FD" w14:textId="77777777" w:rsidR="0088066D" w:rsidRDefault="00553E88" w:rsidP="005D4CDE">
      <w:pPr>
        <w:spacing w:after="0" w:line="280" w:lineRule="exact"/>
        <w:ind w:left="360" w:right="283"/>
        <w:jc w:val="both"/>
        <w:rPr>
          <w:rFonts w:ascii="Verdana" w:hAnsi="Verdana" w:cs="Arial"/>
          <w:sz w:val="20"/>
          <w:szCs w:val="20"/>
        </w:rPr>
      </w:pPr>
      <w:r>
        <w:rPr>
          <w:rFonts w:ascii="Verdana" w:hAnsi="Verdana" w:cs="Arial"/>
          <w:sz w:val="20"/>
          <w:szCs w:val="20"/>
        </w:rPr>
        <w:t xml:space="preserve">Participants who live alone and require (or request) only one support worker from The Junction, must have additional risk mitigations </w:t>
      </w:r>
      <w:r w:rsidR="007E348A">
        <w:rPr>
          <w:rFonts w:ascii="Verdana" w:hAnsi="Verdana" w:cs="Arial"/>
          <w:sz w:val="20"/>
          <w:szCs w:val="20"/>
        </w:rPr>
        <w:t xml:space="preserve">in place to </w:t>
      </w:r>
      <w:r w:rsidR="0088066D">
        <w:rPr>
          <w:rFonts w:ascii="Verdana" w:hAnsi="Verdana" w:cs="Arial"/>
          <w:sz w:val="20"/>
          <w:szCs w:val="20"/>
        </w:rPr>
        <w:t>ensure the participant’s health and wellbeing is regularly monitored.</w:t>
      </w:r>
    </w:p>
    <w:p w14:paraId="681609AA" w14:textId="77777777" w:rsidR="0088066D" w:rsidRDefault="0088066D" w:rsidP="005D4CDE">
      <w:pPr>
        <w:spacing w:after="0" w:line="280" w:lineRule="exact"/>
        <w:ind w:left="360" w:right="283"/>
        <w:jc w:val="both"/>
        <w:rPr>
          <w:rFonts w:ascii="Verdana" w:hAnsi="Verdana" w:cs="Arial"/>
          <w:sz w:val="20"/>
          <w:szCs w:val="20"/>
        </w:rPr>
      </w:pPr>
    </w:p>
    <w:p w14:paraId="6DEC7C5C" w14:textId="77777777" w:rsidR="006D022B" w:rsidRDefault="0088066D" w:rsidP="005D4CDE">
      <w:pPr>
        <w:spacing w:after="0" w:line="280" w:lineRule="exact"/>
        <w:ind w:left="360" w:right="283"/>
        <w:jc w:val="both"/>
        <w:rPr>
          <w:rFonts w:ascii="Verdana" w:hAnsi="Verdana" w:cs="Arial"/>
          <w:sz w:val="20"/>
          <w:szCs w:val="20"/>
        </w:rPr>
      </w:pPr>
      <w:r>
        <w:rPr>
          <w:rFonts w:ascii="Verdana" w:hAnsi="Verdana" w:cs="Arial"/>
          <w:sz w:val="20"/>
          <w:szCs w:val="20"/>
        </w:rPr>
        <w:t xml:space="preserve">Participants are required to have a planned response for when they do not respond to a scheduled visit. This response will be individualised for each participant, </w:t>
      </w:r>
      <w:proofErr w:type="gramStart"/>
      <w:r>
        <w:rPr>
          <w:rFonts w:ascii="Verdana" w:hAnsi="Verdana" w:cs="Arial"/>
          <w:sz w:val="20"/>
          <w:szCs w:val="20"/>
        </w:rPr>
        <w:t>taking into account</w:t>
      </w:r>
      <w:proofErr w:type="gramEnd"/>
      <w:r>
        <w:rPr>
          <w:rFonts w:ascii="Verdana" w:hAnsi="Verdana" w:cs="Arial"/>
          <w:sz w:val="20"/>
          <w:szCs w:val="20"/>
        </w:rPr>
        <w:t xml:space="preserve"> their living situation, assessed needs</w:t>
      </w:r>
      <w:r w:rsidR="006D022B">
        <w:rPr>
          <w:rFonts w:ascii="Verdana" w:hAnsi="Verdana" w:cs="Arial"/>
          <w:sz w:val="20"/>
          <w:szCs w:val="20"/>
        </w:rPr>
        <w:t xml:space="preserve"> and identified goals, and will be followed by staff in the event of no response.</w:t>
      </w:r>
    </w:p>
    <w:p w14:paraId="72FD4FA4" w14:textId="77777777" w:rsidR="006D022B" w:rsidRDefault="006D022B" w:rsidP="005D4CDE">
      <w:pPr>
        <w:spacing w:after="0" w:line="280" w:lineRule="exact"/>
        <w:ind w:left="360" w:right="283"/>
        <w:jc w:val="both"/>
        <w:rPr>
          <w:rFonts w:ascii="Verdana" w:hAnsi="Verdana" w:cs="Arial"/>
          <w:sz w:val="20"/>
          <w:szCs w:val="20"/>
        </w:rPr>
      </w:pPr>
    </w:p>
    <w:p w14:paraId="79BBBA79" w14:textId="77777777" w:rsidR="006D022B" w:rsidRPr="00CD332A" w:rsidRDefault="006D022B" w:rsidP="00F605EB">
      <w:pPr>
        <w:pStyle w:val="ListParagraph"/>
        <w:numPr>
          <w:ilvl w:val="0"/>
          <w:numId w:val="18"/>
        </w:numPr>
        <w:spacing w:after="80" w:line="280" w:lineRule="exact"/>
        <w:ind w:left="567" w:right="141"/>
        <w:jc w:val="both"/>
        <w:rPr>
          <w:rFonts w:ascii="Verdana" w:hAnsi="Verdana" w:cs="Arial"/>
          <w:b/>
          <w:bCs/>
          <w:sz w:val="28"/>
          <w:szCs w:val="28"/>
        </w:rPr>
      </w:pPr>
      <w:r>
        <w:rPr>
          <w:rFonts w:ascii="Verdana" w:hAnsi="Verdana" w:cs="Arial"/>
          <w:b/>
          <w:bCs/>
          <w:sz w:val="28"/>
          <w:szCs w:val="28"/>
        </w:rPr>
        <w:t>Responsibilities</w:t>
      </w:r>
    </w:p>
    <w:p w14:paraId="31EDA267" w14:textId="0E35CC78" w:rsidR="006D022B" w:rsidRPr="00946C38" w:rsidRDefault="006D022B" w:rsidP="006D022B">
      <w:pPr>
        <w:spacing w:after="0" w:line="280" w:lineRule="exact"/>
        <w:ind w:left="360" w:right="283"/>
        <w:jc w:val="both"/>
        <w:rPr>
          <w:rFonts w:ascii="Verdana" w:hAnsi="Verdana" w:cs="Arial"/>
          <w:sz w:val="20"/>
          <w:szCs w:val="20"/>
        </w:rPr>
      </w:pPr>
      <w:r>
        <w:rPr>
          <w:rFonts w:ascii="Verdana" w:hAnsi="Verdana" w:cs="Arial"/>
          <w:sz w:val="20"/>
          <w:szCs w:val="20"/>
        </w:rPr>
        <w:t xml:space="preserve">The </w:t>
      </w:r>
      <w:r w:rsidR="00195D45">
        <w:rPr>
          <w:rFonts w:ascii="Verdana" w:hAnsi="Verdana" w:cs="Arial"/>
          <w:sz w:val="20"/>
          <w:szCs w:val="20"/>
        </w:rPr>
        <w:t>NDIS Program Manager, in liaison with the participant and any identified stakeholders (e.g., family, friends, advocate)</w:t>
      </w:r>
      <w:r w:rsidR="00B44A0E">
        <w:rPr>
          <w:rFonts w:ascii="Verdana" w:hAnsi="Verdana" w:cs="Arial"/>
          <w:sz w:val="20"/>
          <w:szCs w:val="20"/>
        </w:rPr>
        <w:t>, is responsible for</w:t>
      </w:r>
      <w:r>
        <w:rPr>
          <w:rFonts w:ascii="Verdana" w:hAnsi="Verdana" w:cs="Arial"/>
          <w:sz w:val="20"/>
          <w:szCs w:val="20"/>
        </w:rPr>
        <w:t xml:space="preserve">: </w:t>
      </w:r>
    </w:p>
    <w:p w14:paraId="3D435C21" w14:textId="17611C58" w:rsidR="006D022B" w:rsidRDefault="00B44A0E" w:rsidP="00136ABE">
      <w:pPr>
        <w:pStyle w:val="ListParagraph"/>
        <w:numPr>
          <w:ilvl w:val="0"/>
          <w:numId w:val="21"/>
        </w:numPr>
        <w:spacing w:before="40" w:after="0" w:line="280" w:lineRule="exact"/>
        <w:ind w:left="993" w:right="283"/>
        <w:jc w:val="both"/>
        <w:rPr>
          <w:rFonts w:ascii="Verdana" w:hAnsi="Verdana" w:cs="Arial"/>
          <w:sz w:val="20"/>
          <w:szCs w:val="20"/>
        </w:rPr>
      </w:pPr>
      <w:r>
        <w:rPr>
          <w:rFonts w:ascii="Verdana" w:hAnsi="Verdana" w:cs="Arial"/>
          <w:sz w:val="20"/>
          <w:szCs w:val="20"/>
        </w:rPr>
        <w:t>Planning what to do when participants live alone and require only one support worker</w:t>
      </w:r>
      <w:r w:rsidR="006D022B">
        <w:rPr>
          <w:rFonts w:ascii="Verdana" w:hAnsi="Verdana" w:cs="Arial"/>
          <w:sz w:val="20"/>
          <w:szCs w:val="20"/>
        </w:rPr>
        <w:t>.</w:t>
      </w:r>
    </w:p>
    <w:p w14:paraId="5C32211F" w14:textId="77777777" w:rsidR="006D022B" w:rsidRDefault="006D022B" w:rsidP="006D022B">
      <w:pPr>
        <w:spacing w:after="0" w:line="280" w:lineRule="exact"/>
        <w:ind w:right="283"/>
        <w:jc w:val="both"/>
        <w:rPr>
          <w:rFonts w:ascii="Verdana" w:hAnsi="Verdana" w:cs="Arial"/>
          <w:sz w:val="20"/>
          <w:szCs w:val="20"/>
        </w:rPr>
      </w:pPr>
    </w:p>
    <w:p w14:paraId="48943B82" w14:textId="633C7544" w:rsidR="006D022B" w:rsidRPr="00C70866" w:rsidRDefault="006B6210" w:rsidP="00F605EB">
      <w:pPr>
        <w:spacing w:after="0" w:line="280" w:lineRule="exact"/>
        <w:ind w:left="284" w:right="283"/>
        <w:jc w:val="both"/>
        <w:rPr>
          <w:rFonts w:ascii="Verdana" w:hAnsi="Verdana" w:cs="Arial"/>
          <w:b/>
          <w:bCs/>
        </w:rPr>
      </w:pPr>
      <w:r w:rsidRPr="00C70866">
        <w:rPr>
          <w:rFonts w:ascii="Verdana" w:hAnsi="Verdana" w:cs="Arial"/>
          <w:b/>
          <w:bCs/>
        </w:rPr>
        <w:t>Participants who live alone and receive personal support</w:t>
      </w:r>
    </w:p>
    <w:p w14:paraId="375373F8" w14:textId="0E04640A" w:rsidR="006B6210" w:rsidRDefault="006B6210" w:rsidP="005D4CDE">
      <w:pPr>
        <w:spacing w:after="0" w:line="280" w:lineRule="exact"/>
        <w:ind w:left="360" w:right="283"/>
        <w:jc w:val="both"/>
        <w:rPr>
          <w:rFonts w:ascii="Verdana" w:hAnsi="Verdana" w:cs="Arial"/>
          <w:sz w:val="20"/>
          <w:szCs w:val="20"/>
        </w:rPr>
      </w:pPr>
      <w:r>
        <w:rPr>
          <w:rFonts w:ascii="Verdana" w:hAnsi="Verdana" w:cs="Arial"/>
          <w:sz w:val="20"/>
          <w:szCs w:val="20"/>
        </w:rPr>
        <w:t>In circumstances where the services provided to a part</w:t>
      </w:r>
      <w:r w:rsidR="00D0716D">
        <w:rPr>
          <w:rFonts w:ascii="Verdana" w:hAnsi="Verdana" w:cs="Arial"/>
          <w:sz w:val="20"/>
          <w:szCs w:val="20"/>
        </w:rPr>
        <w:t xml:space="preserve">icipant include the provision of personal support, The Junction will abide by the </w:t>
      </w:r>
      <w:hyperlink r:id="rId11" w:history="1">
        <w:r w:rsidR="00D0716D" w:rsidRPr="00500E24">
          <w:rPr>
            <w:rStyle w:val="Hyperlink"/>
            <w:rFonts w:ascii="Verdana" w:hAnsi="Verdana" w:cs="Arial"/>
            <w:sz w:val="20"/>
            <w:szCs w:val="20"/>
          </w:rPr>
          <w:t xml:space="preserve">Registration Condition for </w:t>
        </w:r>
        <w:r w:rsidR="00C70866" w:rsidRPr="00500E24">
          <w:rPr>
            <w:rStyle w:val="Hyperlink"/>
            <w:rFonts w:ascii="Verdana" w:hAnsi="Verdana" w:cs="Arial"/>
            <w:sz w:val="20"/>
            <w:szCs w:val="20"/>
          </w:rPr>
          <w:t xml:space="preserve">Providers </w:t>
        </w:r>
        <w:r w:rsidR="00813835" w:rsidRPr="00500E24">
          <w:rPr>
            <w:rStyle w:val="Hyperlink"/>
            <w:rFonts w:ascii="Verdana" w:hAnsi="Verdana" w:cs="Arial"/>
            <w:sz w:val="20"/>
            <w:szCs w:val="20"/>
          </w:rPr>
          <w:t>of Assistance with Daily Personal Activities to Participants Who Live Alone</w:t>
        </w:r>
      </w:hyperlink>
      <w:r w:rsidR="00813835">
        <w:rPr>
          <w:rFonts w:ascii="Verdana" w:hAnsi="Verdana" w:cs="Arial"/>
          <w:sz w:val="20"/>
          <w:szCs w:val="20"/>
        </w:rPr>
        <w:t>.</w:t>
      </w:r>
    </w:p>
    <w:p w14:paraId="1A0CEDBA" w14:textId="77777777" w:rsidR="00813835" w:rsidRDefault="00813835" w:rsidP="005D4CDE">
      <w:pPr>
        <w:spacing w:after="0" w:line="280" w:lineRule="exact"/>
        <w:ind w:left="360" w:right="283"/>
        <w:jc w:val="both"/>
        <w:rPr>
          <w:rFonts w:ascii="Verdana" w:hAnsi="Verdana" w:cs="Arial"/>
          <w:sz w:val="20"/>
          <w:szCs w:val="20"/>
        </w:rPr>
      </w:pPr>
    </w:p>
    <w:p w14:paraId="6828B6C9" w14:textId="29096264" w:rsidR="00500E24" w:rsidRDefault="00500E24" w:rsidP="005D4CDE">
      <w:pPr>
        <w:spacing w:after="0" w:line="280" w:lineRule="exact"/>
        <w:ind w:left="360" w:right="283"/>
        <w:jc w:val="both"/>
        <w:rPr>
          <w:rFonts w:ascii="Verdana" w:hAnsi="Verdana" w:cs="Arial"/>
          <w:sz w:val="20"/>
          <w:szCs w:val="20"/>
        </w:rPr>
      </w:pPr>
      <w:r>
        <w:rPr>
          <w:rFonts w:ascii="Verdana" w:hAnsi="Verdana" w:cs="Arial"/>
          <w:sz w:val="20"/>
          <w:szCs w:val="20"/>
        </w:rPr>
        <w:t>The Junction will ensure that any participant who lives alone with limited informal supports receives personal supports (or any other NDIS supports) from a minimum of two (2) support workers. The participant can request a different arrangement</w:t>
      </w:r>
      <w:r w:rsidR="003E601D">
        <w:rPr>
          <w:rFonts w:ascii="Verdana" w:hAnsi="Verdana" w:cs="Arial"/>
          <w:sz w:val="20"/>
          <w:szCs w:val="20"/>
        </w:rPr>
        <w:t xml:space="preserve"> as it is their right to have choice and control over their support delivery.</w:t>
      </w:r>
    </w:p>
    <w:p w14:paraId="57AC4A50" w14:textId="0F28492F" w:rsidR="003E601D" w:rsidRDefault="003E601D" w:rsidP="005D4CDE">
      <w:pPr>
        <w:spacing w:after="0" w:line="280" w:lineRule="exact"/>
        <w:ind w:left="360" w:right="283"/>
        <w:jc w:val="both"/>
        <w:rPr>
          <w:rFonts w:ascii="Verdana" w:hAnsi="Verdana" w:cs="Arial"/>
          <w:sz w:val="20"/>
          <w:szCs w:val="20"/>
        </w:rPr>
      </w:pPr>
      <w:r>
        <w:rPr>
          <w:rFonts w:ascii="Verdana" w:hAnsi="Verdana" w:cs="Arial"/>
          <w:sz w:val="20"/>
          <w:szCs w:val="20"/>
        </w:rPr>
        <w:t xml:space="preserve">When a participant who lives alone requests only one support workers, The Junction will implement additional measures to monitor the ongoing health and wellbeing of the participant, and mitigate the risk of them being neglected, abused or </w:t>
      </w:r>
      <w:r w:rsidR="002B0578">
        <w:rPr>
          <w:rFonts w:ascii="Verdana" w:hAnsi="Verdana" w:cs="Arial"/>
          <w:sz w:val="20"/>
          <w:szCs w:val="20"/>
        </w:rPr>
        <w:t xml:space="preserve">ill-treated. This Policy will be </w:t>
      </w:r>
      <w:r w:rsidR="008D52A0">
        <w:rPr>
          <w:rFonts w:ascii="Verdana" w:hAnsi="Verdana" w:cs="Arial"/>
          <w:sz w:val="20"/>
          <w:szCs w:val="20"/>
        </w:rPr>
        <w:t xml:space="preserve">abided by and regular in-person supervision and monitoring of the sole support worker will be </w:t>
      </w:r>
      <w:r w:rsidR="00CB0143">
        <w:rPr>
          <w:rFonts w:ascii="Verdana" w:hAnsi="Verdana" w:cs="Arial"/>
          <w:sz w:val="20"/>
          <w:szCs w:val="20"/>
        </w:rPr>
        <w:t>performed and documented by the NDIS Program Manager.</w:t>
      </w:r>
    </w:p>
    <w:p w14:paraId="7CA07787" w14:textId="77777777" w:rsidR="00CB0143" w:rsidRDefault="00CB0143" w:rsidP="005D4CDE">
      <w:pPr>
        <w:spacing w:after="0" w:line="280" w:lineRule="exact"/>
        <w:ind w:left="360" w:right="283"/>
        <w:jc w:val="both"/>
        <w:rPr>
          <w:rFonts w:ascii="Verdana" w:hAnsi="Verdana" w:cs="Arial"/>
          <w:sz w:val="20"/>
          <w:szCs w:val="20"/>
        </w:rPr>
      </w:pPr>
    </w:p>
    <w:p w14:paraId="7E3C3238" w14:textId="380A3B55" w:rsidR="00CB0143" w:rsidRDefault="00CB0143" w:rsidP="005D4CDE">
      <w:pPr>
        <w:spacing w:after="0" w:line="280" w:lineRule="exact"/>
        <w:ind w:left="360" w:right="283"/>
        <w:jc w:val="both"/>
        <w:rPr>
          <w:rFonts w:ascii="Verdana" w:hAnsi="Verdana" w:cs="Arial"/>
          <w:sz w:val="20"/>
          <w:szCs w:val="20"/>
        </w:rPr>
      </w:pPr>
      <w:r>
        <w:rPr>
          <w:rFonts w:ascii="Verdana" w:hAnsi="Verdana" w:cs="Arial"/>
          <w:sz w:val="20"/>
          <w:szCs w:val="20"/>
        </w:rPr>
        <w:t>The additional measures that The Junction will implement include:</w:t>
      </w:r>
    </w:p>
    <w:p w14:paraId="51D39B13" w14:textId="58BD2F29" w:rsidR="00CB0143" w:rsidRDefault="000336B5" w:rsidP="00F605EB">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The completion of a Risk Assessment for Single Workers form, to capture the risk factors present in their circumstances. These risk factors along with appropriate treatments will be documented in the participant’s support </w:t>
      </w:r>
      <w:proofErr w:type="gramStart"/>
      <w:r>
        <w:rPr>
          <w:rFonts w:ascii="Verdana" w:hAnsi="Verdana" w:cs="Arial"/>
          <w:sz w:val="20"/>
          <w:szCs w:val="20"/>
        </w:rPr>
        <w:t>plan</w:t>
      </w:r>
      <w:proofErr w:type="gramEnd"/>
    </w:p>
    <w:p w14:paraId="2D2B1D85" w14:textId="44AA1C16" w:rsidR="000336B5" w:rsidRDefault="00DA1447" w:rsidP="00F605EB">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Ensuring that a Service Agreement with the participant is in place, or that all reasonable efforts to put a Service Agreement in place have been </w:t>
      </w:r>
      <w:proofErr w:type="gramStart"/>
      <w:r>
        <w:rPr>
          <w:rFonts w:ascii="Verdana" w:hAnsi="Verdana" w:cs="Arial"/>
          <w:sz w:val="20"/>
          <w:szCs w:val="20"/>
        </w:rPr>
        <w:t>made</w:t>
      </w:r>
      <w:proofErr w:type="gramEnd"/>
    </w:p>
    <w:p w14:paraId="3AFA9C16" w14:textId="57A733AE" w:rsidR="00B80A9C" w:rsidRDefault="000F380B" w:rsidP="00F605EB">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The NDIS Program Manager</w:t>
      </w:r>
      <w:r w:rsidR="00224976">
        <w:rPr>
          <w:rFonts w:ascii="Verdana" w:hAnsi="Verdana" w:cs="Arial"/>
          <w:sz w:val="20"/>
          <w:szCs w:val="20"/>
        </w:rPr>
        <w:t xml:space="preserve"> consulting with the participant to directly obtain the participant’s feedback on the support they are </w:t>
      </w:r>
      <w:proofErr w:type="gramStart"/>
      <w:r w:rsidR="00224976">
        <w:rPr>
          <w:rFonts w:ascii="Verdana" w:hAnsi="Verdana" w:cs="Arial"/>
          <w:sz w:val="20"/>
          <w:szCs w:val="20"/>
        </w:rPr>
        <w:t>receiving</w:t>
      </w:r>
      <w:proofErr w:type="gramEnd"/>
    </w:p>
    <w:p w14:paraId="0FEFE128" w14:textId="3592D62E" w:rsidR="00224976" w:rsidRDefault="00AD01DA" w:rsidP="00F605EB">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Incorporating a documented plan (including timeframes) in the participant’s Service Agreement for the assigned support worker to receive regular in-person supervision and performance monitoring whilst providing services to the participant, to assess whether the services provided</w:t>
      </w:r>
      <w:r w:rsidR="008F159B">
        <w:rPr>
          <w:rFonts w:ascii="Verdana" w:hAnsi="Verdana" w:cs="Arial"/>
          <w:sz w:val="20"/>
          <w:szCs w:val="20"/>
        </w:rPr>
        <w:t xml:space="preserve"> promote the participant’s safety and well-being in respect of their individual risk </w:t>
      </w:r>
      <w:proofErr w:type="gramStart"/>
      <w:r w:rsidR="008F159B">
        <w:rPr>
          <w:rFonts w:ascii="Verdana" w:hAnsi="Verdana" w:cs="Arial"/>
          <w:sz w:val="20"/>
          <w:szCs w:val="20"/>
        </w:rPr>
        <w:t>factors</w:t>
      </w:r>
      <w:proofErr w:type="gramEnd"/>
    </w:p>
    <w:p w14:paraId="00CD0A48" w14:textId="0E0D869C" w:rsidR="008F159B" w:rsidRDefault="007738DD" w:rsidP="00F605EB">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lastRenderedPageBreak/>
        <w:t>Ensuring all communication with the participant is conducted face-to-face, preferably within their home, based on timeframes specified in the participant’s Service Agreement</w:t>
      </w:r>
    </w:p>
    <w:p w14:paraId="4FA98960" w14:textId="4102F2E4" w:rsidR="007738DD" w:rsidRDefault="00925178" w:rsidP="00F605EB">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Ensuring a current record of participants who live alone and receive personal supports from only one support worker is kept in a Participants who live alone register.</w:t>
      </w:r>
      <w:r w:rsidR="00090F10">
        <w:rPr>
          <w:rFonts w:ascii="Verdana" w:hAnsi="Verdana" w:cs="Arial"/>
          <w:sz w:val="20"/>
          <w:szCs w:val="20"/>
        </w:rPr>
        <w:t xml:space="preserve"> The Junction will also use this register to record the details of participants living alone who receive other NDIS supports (i.e., not person care supports) from only one support </w:t>
      </w:r>
      <w:proofErr w:type="gramStart"/>
      <w:r w:rsidR="00090F10">
        <w:rPr>
          <w:rFonts w:ascii="Verdana" w:hAnsi="Verdana" w:cs="Arial"/>
          <w:sz w:val="20"/>
          <w:szCs w:val="20"/>
        </w:rPr>
        <w:t>worker</w:t>
      </w:r>
      <w:proofErr w:type="gramEnd"/>
    </w:p>
    <w:p w14:paraId="051B9A13" w14:textId="1E5811F4" w:rsidR="00090F10" w:rsidRDefault="00090F10" w:rsidP="00F605EB">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The Managers reviewing </w:t>
      </w:r>
      <w:r w:rsidR="00313183">
        <w:rPr>
          <w:rFonts w:ascii="Verdana" w:hAnsi="Verdana" w:cs="Arial"/>
          <w:sz w:val="20"/>
          <w:szCs w:val="20"/>
        </w:rPr>
        <w:t xml:space="preserve">(weekly) progress notes from the assigned support worker on the </w:t>
      </w:r>
      <w:r w:rsidR="00777AE0">
        <w:rPr>
          <w:rFonts w:ascii="Verdana" w:hAnsi="Verdana" w:cs="Arial"/>
          <w:sz w:val="20"/>
          <w:szCs w:val="20"/>
        </w:rPr>
        <w:t xml:space="preserve">delivery of personal supports, with more frequent progress notes required for participants with higher levels of risk. Reports must cover the nature of care being provided and the skill of the support </w:t>
      </w:r>
      <w:proofErr w:type="gramStart"/>
      <w:r w:rsidR="00777AE0">
        <w:rPr>
          <w:rFonts w:ascii="Verdana" w:hAnsi="Verdana" w:cs="Arial"/>
          <w:sz w:val="20"/>
          <w:szCs w:val="20"/>
        </w:rPr>
        <w:t>worker</w:t>
      </w:r>
      <w:proofErr w:type="gramEnd"/>
    </w:p>
    <w:p w14:paraId="578CC659" w14:textId="64BB84D1" w:rsidR="00777AE0" w:rsidRDefault="00DD15C8" w:rsidP="00F605EB">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Taking appropriate</w:t>
      </w:r>
      <w:r w:rsidR="00794762">
        <w:rPr>
          <w:rFonts w:ascii="Verdana" w:hAnsi="Verdana" w:cs="Arial"/>
          <w:sz w:val="20"/>
          <w:szCs w:val="20"/>
        </w:rPr>
        <w:t xml:space="preserve"> action to address and respond to any concerns highlighted in the Manager’s review of reports without delay, and</w:t>
      </w:r>
    </w:p>
    <w:p w14:paraId="0D7A060A" w14:textId="79203D0E" w:rsidR="00794762" w:rsidRDefault="0041600C" w:rsidP="00F605EB">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Providing any additional training the support worker requires to appropriately address the participant's risk factors (recorded in the </w:t>
      </w:r>
      <w:r w:rsidR="000A736D">
        <w:rPr>
          <w:rFonts w:ascii="Verdana" w:hAnsi="Verdana" w:cs="Arial"/>
          <w:sz w:val="20"/>
          <w:szCs w:val="20"/>
        </w:rPr>
        <w:t>Staff Training register)</w:t>
      </w:r>
    </w:p>
    <w:p w14:paraId="3FC235CC" w14:textId="77777777" w:rsidR="000A736D" w:rsidRDefault="000A736D" w:rsidP="009F23FA">
      <w:pPr>
        <w:spacing w:after="0" w:line="280" w:lineRule="exact"/>
        <w:ind w:left="426" w:right="283"/>
        <w:jc w:val="both"/>
        <w:rPr>
          <w:rFonts w:ascii="Verdana" w:hAnsi="Verdana" w:cs="Arial"/>
          <w:sz w:val="20"/>
          <w:szCs w:val="20"/>
        </w:rPr>
      </w:pPr>
    </w:p>
    <w:p w14:paraId="0AFBD56A" w14:textId="382C6D06" w:rsidR="000A736D" w:rsidRPr="00C70866" w:rsidRDefault="000A736D" w:rsidP="00F605EB">
      <w:pPr>
        <w:spacing w:after="0" w:line="280" w:lineRule="exact"/>
        <w:ind w:left="284" w:right="283"/>
        <w:jc w:val="both"/>
        <w:rPr>
          <w:rFonts w:ascii="Verdana" w:hAnsi="Verdana" w:cs="Arial"/>
          <w:b/>
          <w:bCs/>
        </w:rPr>
      </w:pPr>
      <w:r>
        <w:rPr>
          <w:rFonts w:ascii="Verdana" w:hAnsi="Verdana" w:cs="Arial"/>
          <w:b/>
          <w:bCs/>
        </w:rPr>
        <w:t>Service Agreements</w:t>
      </w:r>
    </w:p>
    <w:p w14:paraId="413435AC" w14:textId="1585401C" w:rsidR="000A736D" w:rsidRDefault="00582683" w:rsidP="000A736D">
      <w:pPr>
        <w:spacing w:after="0" w:line="280" w:lineRule="exact"/>
        <w:ind w:left="426" w:right="283"/>
        <w:jc w:val="both"/>
        <w:rPr>
          <w:rFonts w:ascii="Verdana" w:hAnsi="Verdana" w:cs="Arial"/>
          <w:sz w:val="20"/>
          <w:szCs w:val="20"/>
        </w:rPr>
      </w:pPr>
      <w:r>
        <w:rPr>
          <w:rFonts w:ascii="Verdana" w:hAnsi="Verdana" w:cs="Arial"/>
          <w:sz w:val="20"/>
          <w:szCs w:val="20"/>
        </w:rPr>
        <w:t>The Junction will ensure Service Agreements provided to participants who live alone specify the following:</w:t>
      </w:r>
    </w:p>
    <w:p w14:paraId="7A090D3F" w14:textId="69D098D1" w:rsidR="00582683" w:rsidRDefault="00582683" w:rsidP="00F605EB">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The rights and obligations of the parties under the Service Agreement</w:t>
      </w:r>
    </w:p>
    <w:p w14:paraId="0A9EEDF1" w14:textId="70FEFA77" w:rsidR="00582683" w:rsidRDefault="00582683" w:rsidP="00F605EB">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How </w:t>
      </w:r>
      <w:r w:rsidR="009F23FA">
        <w:rPr>
          <w:rFonts w:ascii="Verdana" w:hAnsi="Verdana" w:cs="Arial"/>
          <w:sz w:val="20"/>
          <w:szCs w:val="20"/>
        </w:rPr>
        <w:t>the support worker providing supports to the participant will be selected by The Junction</w:t>
      </w:r>
    </w:p>
    <w:p w14:paraId="065CB785" w14:textId="77777777" w:rsidR="009F23FA" w:rsidRDefault="009F23FA" w:rsidP="009F23FA">
      <w:pPr>
        <w:spacing w:after="0" w:line="280" w:lineRule="exact"/>
        <w:ind w:left="426" w:right="283"/>
        <w:jc w:val="both"/>
        <w:rPr>
          <w:rFonts w:ascii="Verdana" w:hAnsi="Verdana" w:cs="Arial"/>
          <w:sz w:val="20"/>
          <w:szCs w:val="20"/>
        </w:rPr>
      </w:pPr>
    </w:p>
    <w:p w14:paraId="79605944" w14:textId="64F87BD9" w:rsidR="002C2A97" w:rsidRDefault="004C7D91" w:rsidP="009F23FA">
      <w:pPr>
        <w:spacing w:after="0" w:line="280" w:lineRule="exact"/>
        <w:ind w:left="426" w:right="283"/>
        <w:jc w:val="both"/>
        <w:rPr>
          <w:rFonts w:ascii="Verdana" w:hAnsi="Verdana" w:cs="Arial"/>
          <w:sz w:val="20"/>
          <w:szCs w:val="20"/>
        </w:rPr>
      </w:pPr>
      <w:r>
        <w:rPr>
          <w:rFonts w:ascii="Verdana" w:hAnsi="Verdana" w:cs="Arial"/>
          <w:sz w:val="20"/>
          <w:szCs w:val="20"/>
        </w:rPr>
        <w:t xml:space="preserve">The Service Agreement </w:t>
      </w:r>
      <w:r w:rsidR="00896670">
        <w:rPr>
          <w:rFonts w:ascii="Verdana" w:hAnsi="Verdana" w:cs="Arial"/>
          <w:sz w:val="20"/>
          <w:szCs w:val="20"/>
        </w:rPr>
        <w:t>will further outline:</w:t>
      </w:r>
    </w:p>
    <w:p w14:paraId="391527C6" w14:textId="528393E7" w:rsidR="00896670" w:rsidRDefault="00896670" w:rsidP="00F605EB">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How The Junction will communicate with the participant, including how often communication will occur, the method of communication and any accessibility or preferred </w:t>
      </w:r>
      <w:r w:rsidR="006F3ADB">
        <w:rPr>
          <w:rFonts w:ascii="Verdana" w:hAnsi="Verdana" w:cs="Arial"/>
          <w:sz w:val="20"/>
          <w:szCs w:val="20"/>
        </w:rPr>
        <w:t>modes of communication</w:t>
      </w:r>
    </w:p>
    <w:p w14:paraId="2443037B" w14:textId="79FAB86A" w:rsidR="006F3ADB" w:rsidRPr="00896670" w:rsidRDefault="006F3ADB" w:rsidP="00F605EB">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How The Junction will engage other service providers involved in providing </w:t>
      </w:r>
      <w:r w:rsidR="00235E6F">
        <w:rPr>
          <w:rFonts w:ascii="Verdana" w:hAnsi="Verdana" w:cs="Arial"/>
          <w:sz w:val="20"/>
          <w:szCs w:val="20"/>
        </w:rPr>
        <w:t>supports and services to the participant</w:t>
      </w:r>
    </w:p>
    <w:p w14:paraId="72686AFF" w14:textId="234DAB2F" w:rsidR="000906E6" w:rsidRDefault="000906E6" w:rsidP="009F23FA">
      <w:pPr>
        <w:spacing w:after="0" w:line="280" w:lineRule="exact"/>
        <w:ind w:left="426" w:right="283"/>
        <w:jc w:val="both"/>
        <w:rPr>
          <w:rFonts w:ascii="Verdana" w:hAnsi="Verdana" w:cs="Arial"/>
          <w:sz w:val="20"/>
          <w:szCs w:val="20"/>
        </w:rPr>
      </w:pPr>
    </w:p>
    <w:p w14:paraId="05D8A396" w14:textId="43F4DEED" w:rsidR="00235E6F" w:rsidRDefault="00235E6F" w:rsidP="009F23FA">
      <w:pPr>
        <w:spacing w:after="0" w:line="280" w:lineRule="exact"/>
        <w:ind w:left="426" w:right="283"/>
        <w:jc w:val="both"/>
        <w:rPr>
          <w:rFonts w:ascii="Verdana" w:hAnsi="Verdana" w:cs="Arial"/>
          <w:sz w:val="20"/>
          <w:szCs w:val="20"/>
        </w:rPr>
      </w:pPr>
      <w:r>
        <w:rPr>
          <w:rFonts w:ascii="Verdana" w:hAnsi="Verdana" w:cs="Arial"/>
          <w:sz w:val="20"/>
          <w:szCs w:val="20"/>
        </w:rPr>
        <w:t xml:space="preserve">The Service Agreement does not need to be limited to providing personal supports </w:t>
      </w:r>
      <w:r w:rsidR="006D5ABC">
        <w:rPr>
          <w:rFonts w:ascii="Verdana" w:hAnsi="Verdana" w:cs="Arial"/>
          <w:sz w:val="20"/>
          <w:szCs w:val="20"/>
        </w:rPr>
        <w:t>only and</w:t>
      </w:r>
      <w:r>
        <w:rPr>
          <w:rFonts w:ascii="Verdana" w:hAnsi="Verdana" w:cs="Arial"/>
          <w:sz w:val="20"/>
          <w:szCs w:val="20"/>
        </w:rPr>
        <w:t xml:space="preserve"> can include other NDIS supports and services.</w:t>
      </w:r>
    </w:p>
    <w:p w14:paraId="7D94A770" w14:textId="77777777" w:rsidR="00E70E20" w:rsidRDefault="00E70E20" w:rsidP="009F23FA">
      <w:pPr>
        <w:spacing w:after="0" w:line="280" w:lineRule="exact"/>
        <w:ind w:left="426" w:right="283"/>
        <w:jc w:val="both"/>
        <w:rPr>
          <w:rFonts w:ascii="Verdana" w:hAnsi="Verdana" w:cs="Arial"/>
          <w:sz w:val="20"/>
          <w:szCs w:val="20"/>
        </w:rPr>
      </w:pPr>
    </w:p>
    <w:p w14:paraId="4FA206F5" w14:textId="3B39839E" w:rsidR="00E70E20" w:rsidRDefault="00E70E20" w:rsidP="009F23FA">
      <w:pPr>
        <w:spacing w:after="0" w:line="280" w:lineRule="exact"/>
        <w:ind w:left="426" w:right="283"/>
        <w:jc w:val="both"/>
        <w:rPr>
          <w:rFonts w:ascii="Verdana" w:hAnsi="Verdana" w:cs="Arial"/>
          <w:sz w:val="20"/>
          <w:szCs w:val="20"/>
        </w:rPr>
      </w:pPr>
      <w:r>
        <w:rPr>
          <w:rFonts w:ascii="Verdana" w:hAnsi="Verdana" w:cs="Arial"/>
          <w:sz w:val="20"/>
          <w:szCs w:val="20"/>
        </w:rPr>
        <w:t>The original version of the Service Agreement will be securely stored on the participant's file. The Junction will also provide</w:t>
      </w:r>
      <w:r w:rsidR="00403DF8">
        <w:rPr>
          <w:rFonts w:ascii="Verdana" w:hAnsi="Verdana" w:cs="Arial"/>
          <w:sz w:val="20"/>
          <w:szCs w:val="20"/>
        </w:rPr>
        <w:t xml:space="preserve"> a copy of the Service Agreement to the participant and document the date it was provided in their file.</w:t>
      </w:r>
    </w:p>
    <w:p w14:paraId="17690EA5" w14:textId="77777777" w:rsidR="00403DF8" w:rsidRDefault="00403DF8" w:rsidP="009F23FA">
      <w:pPr>
        <w:spacing w:after="0" w:line="280" w:lineRule="exact"/>
        <w:ind w:left="426" w:right="283"/>
        <w:jc w:val="both"/>
        <w:rPr>
          <w:rFonts w:ascii="Verdana" w:hAnsi="Verdana" w:cs="Arial"/>
          <w:sz w:val="20"/>
          <w:szCs w:val="20"/>
        </w:rPr>
      </w:pPr>
    </w:p>
    <w:p w14:paraId="68E36F79" w14:textId="00990AD3" w:rsidR="00403DF8" w:rsidRPr="009F23FA" w:rsidRDefault="00403DF8" w:rsidP="009F23FA">
      <w:pPr>
        <w:spacing w:after="0" w:line="280" w:lineRule="exact"/>
        <w:ind w:left="426" w:right="283"/>
        <w:jc w:val="both"/>
        <w:rPr>
          <w:rFonts w:ascii="Verdana" w:hAnsi="Verdana" w:cs="Arial"/>
          <w:sz w:val="20"/>
          <w:szCs w:val="20"/>
        </w:rPr>
      </w:pPr>
      <w:r>
        <w:rPr>
          <w:rFonts w:ascii="Verdana" w:hAnsi="Verdana" w:cs="Arial"/>
          <w:sz w:val="20"/>
          <w:szCs w:val="20"/>
        </w:rPr>
        <w:t xml:space="preserve">Where a participant does not wish to have </w:t>
      </w:r>
      <w:r w:rsidR="001A3B72">
        <w:rPr>
          <w:rFonts w:ascii="Verdana" w:hAnsi="Verdana" w:cs="Arial"/>
          <w:sz w:val="20"/>
          <w:szCs w:val="20"/>
        </w:rPr>
        <w:t>a written Service Agreement, staff will develop a Service Agreement and keep the Agreement on the participant's file.</w:t>
      </w:r>
    </w:p>
    <w:p w14:paraId="013BAF89" w14:textId="77777777" w:rsidR="00E034D1" w:rsidRDefault="00E034D1" w:rsidP="005D4CDE">
      <w:pPr>
        <w:spacing w:after="0" w:line="280" w:lineRule="exact"/>
        <w:ind w:left="360" w:right="283"/>
        <w:jc w:val="both"/>
        <w:rPr>
          <w:rFonts w:ascii="Verdana" w:hAnsi="Verdana" w:cs="Arial"/>
          <w:sz w:val="20"/>
          <w:szCs w:val="20"/>
        </w:rPr>
      </w:pPr>
    </w:p>
    <w:p w14:paraId="282BB95A" w14:textId="4305AECC" w:rsidR="005E1D28" w:rsidRPr="00C70866" w:rsidRDefault="005E1D28" w:rsidP="005E1D28">
      <w:pPr>
        <w:spacing w:after="0" w:line="280" w:lineRule="exact"/>
        <w:ind w:left="284" w:right="283"/>
        <w:jc w:val="both"/>
        <w:rPr>
          <w:rFonts w:ascii="Verdana" w:hAnsi="Verdana" w:cs="Arial"/>
          <w:b/>
          <w:bCs/>
        </w:rPr>
      </w:pPr>
      <w:r>
        <w:rPr>
          <w:rFonts w:ascii="Verdana" w:hAnsi="Verdana" w:cs="Arial"/>
          <w:b/>
          <w:bCs/>
        </w:rPr>
        <w:t>Risk Assessment</w:t>
      </w:r>
      <w:r>
        <w:rPr>
          <w:rFonts w:ascii="Verdana" w:hAnsi="Verdana" w:cs="Arial"/>
          <w:b/>
          <w:bCs/>
        </w:rPr>
        <w:t>s</w:t>
      </w:r>
    </w:p>
    <w:p w14:paraId="789987F2" w14:textId="424F8B50" w:rsidR="005E1D28" w:rsidRDefault="005E1D28" w:rsidP="005E1D28">
      <w:pPr>
        <w:spacing w:after="0" w:line="280" w:lineRule="exact"/>
        <w:ind w:left="360" w:right="283"/>
        <w:jc w:val="both"/>
        <w:rPr>
          <w:rFonts w:ascii="Verdana" w:hAnsi="Verdana" w:cs="Arial"/>
          <w:sz w:val="20"/>
          <w:szCs w:val="20"/>
        </w:rPr>
        <w:sectPr w:rsidR="005E1D28" w:rsidSect="005F43DB">
          <w:headerReference w:type="default" r:id="rId12"/>
          <w:footerReference w:type="default" r:id="rId13"/>
          <w:pgSz w:w="11906" w:h="16838"/>
          <w:pgMar w:top="717" w:right="991" w:bottom="426" w:left="993" w:header="570" w:footer="468" w:gutter="0"/>
          <w:cols w:space="708"/>
          <w:docGrid w:linePitch="360"/>
        </w:sectPr>
      </w:pPr>
      <w:r>
        <w:rPr>
          <w:rFonts w:ascii="Verdana" w:hAnsi="Verdana" w:cs="Arial"/>
          <w:sz w:val="20"/>
          <w:szCs w:val="20"/>
        </w:rPr>
        <w:t>The Junction will ensure a Risk Assessment for Single Workers is completed as part of the Participant Intake (and review) processes to accurately document</w:t>
      </w:r>
      <w:r w:rsidR="00AB075D">
        <w:rPr>
          <w:rFonts w:ascii="Verdana" w:hAnsi="Verdana" w:cs="Arial"/>
          <w:sz w:val="20"/>
          <w:szCs w:val="20"/>
        </w:rPr>
        <w:t xml:space="preserve"> the risk factors present in the participant’s circumstances as well as any actions to manage and mitigate the risks. </w:t>
      </w:r>
      <w:r w:rsidR="00E6520E">
        <w:rPr>
          <w:rFonts w:ascii="Verdana" w:hAnsi="Verdana" w:cs="Arial"/>
          <w:sz w:val="20"/>
          <w:szCs w:val="20"/>
        </w:rPr>
        <w:t>Participants</w:t>
      </w:r>
      <w:r w:rsidR="006E61D9">
        <w:rPr>
          <w:rFonts w:ascii="Verdana" w:hAnsi="Verdana" w:cs="Arial"/>
          <w:sz w:val="20"/>
          <w:szCs w:val="20"/>
        </w:rPr>
        <w:t xml:space="preserve"> who live alone should have a </w:t>
      </w:r>
      <w:r w:rsidR="006E61D9" w:rsidRPr="00E6520E">
        <w:rPr>
          <w:rFonts w:ascii="Verdana" w:hAnsi="Verdana" w:cs="Arial"/>
          <w:i/>
          <w:iCs/>
          <w:sz w:val="20"/>
          <w:szCs w:val="20"/>
        </w:rPr>
        <w:t>Risk Assessment – Single Workers</w:t>
      </w:r>
      <w:r w:rsidR="006E61D9">
        <w:rPr>
          <w:rFonts w:ascii="Verdana" w:hAnsi="Verdana" w:cs="Arial"/>
          <w:sz w:val="20"/>
          <w:szCs w:val="20"/>
        </w:rPr>
        <w:t xml:space="preserve"> </w:t>
      </w:r>
      <w:r w:rsidR="00AC020D">
        <w:rPr>
          <w:rFonts w:ascii="Verdana" w:hAnsi="Verdana" w:cs="Arial"/>
          <w:sz w:val="20"/>
          <w:szCs w:val="20"/>
        </w:rPr>
        <w:t xml:space="preserve">(next page) </w:t>
      </w:r>
      <w:r w:rsidR="006E61D9">
        <w:rPr>
          <w:rFonts w:ascii="Verdana" w:hAnsi="Verdana" w:cs="Arial"/>
          <w:sz w:val="20"/>
          <w:szCs w:val="20"/>
        </w:rPr>
        <w:t xml:space="preserve">completed prior to their Service Agreement being developed and signed, to ensure any stipulations </w:t>
      </w:r>
      <w:r w:rsidR="001D3D10">
        <w:rPr>
          <w:rFonts w:ascii="Verdana" w:hAnsi="Verdana" w:cs="Arial"/>
          <w:sz w:val="20"/>
          <w:szCs w:val="20"/>
        </w:rPr>
        <w:t>are accurately documented.</w:t>
      </w:r>
    </w:p>
    <w:p w14:paraId="0456AE38" w14:textId="263C9BED" w:rsidR="00F605EB" w:rsidRPr="00C70866" w:rsidRDefault="00F605EB" w:rsidP="00F605EB">
      <w:pPr>
        <w:spacing w:after="0" w:line="280" w:lineRule="exact"/>
        <w:ind w:left="426" w:right="283"/>
        <w:jc w:val="both"/>
        <w:rPr>
          <w:rFonts w:ascii="Verdana" w:hAnsi="Verdana" w:cs="Arial"/>
          <w:b/>
          <w:bCs/>
        </w:rPr>
      </w:pPr>
      <w:r>
        <w:rPr>
          <w:rFonts w:ascii="Verdana" w:hAnsi="Verdana" w:cs="Arial"/>
          <w:b/>
          <w:bCs/>
        </w:rPr>
        <w:t>Risk Assessment</w:t>
      </w:r>
      <w:r w:rsidR="00DA1AE9">
        <w:rPr>
          <w:rFonts w:ascii="Verdana" w:hAnsi="Verdana" w:cs="Arial"/>
          <w:b/>
          <w:bCs/>
        </w:rPr>
        <w:t xml:space="preserve"> – Single Worker</w:t>
      </w:r>
      <w:r>
        <w:rPr>
          <w:rFonts w:ascii="Verdana" w:hAnsi="Verdana" w:cs="Arial"/>
          <w:b/>
          <w:bCs/>
        </w:rPr>
        <w:t>s</w:t>
      </w:r>
    </w:p>
    <w:p w14:paraId="5E143C7A" w14:textId="379F7086" w:rsidR="00D533A7" w:rsidRDefault="002410A4" w:rsidP="00F605EB">
      <w:pPr>
        <w:spacing w:after="0" w:line="280" w:lineRule="exact"/>
        <w:ind w:left="567" w:right="283"/>
        <w:jc w:val="both"/>
        <w:rPr>
          <w:rFonts w:ascii="Verdana" w:hAnsi="Verdana" w:cs="Arial"/>
          <w:sz w:val="20"/>
          <w:szCs w:val="20"/>
        </w:rPr>
      </w:pPr>
      <w:r>
        <w:rPr>
          <w:rFonts w:ascii="Verdana" w:hAnsi="Verdana" w:cs="Arial"/>
          <w:sz w:val="20"/>
          <w:szCs w:val="20"/>
        </w:rPr>
        <w:t xml:space="preserve">The Junction will ensure the participant receives a copy of the </w:t>
      </w:r>
      <w:r w:rsidR="00E90E73">
        <w:rPr>
          <w:rFonts w:ascii="Verdana" w:hAnsi="Verdana" w:cs="Arial"/>
          <w:sz w:val="20"/>
          <w:szCs w:val="20"/>
        </w:rPr>
        <w:t xml:space="preserve">completed </w:t>
      </w:r>
      <w:r>
        <w:rPr>
          <w:rFonts w:ascii="Verdana" w:hAnsi="Verdana" w:cs="Arial"/>
          <w:sz w:val="20"/>
          <w:szCs w:val="20"/>
        </w:rPr>
        <w:t>risk assessment within a reasonable timeframe</w:t>
      </w:r>
      <w:r w:rsidR="00E90E73">
        <w:rPr>
          <w:rFonts w:ascii="Verdana" w:hAnsi="Verdana" w:cs="Arial"/>
          <w:sz w:val="20"/>
          <w:szCs w:val="20"/>
        </w:rPr>
        <w:t xml:space="preserve"> and in a format that is accessible to them.</w:t>
      </w:r>
    </w:p>
    <w:p w14:paraId="4BFD95E8" w14:textId="77777777" w:rsidR="00E90E73" w:rsidRDefault="00E90E73" w:rsidP="00F605EB">
      <w:pPr>
        <w:spacing w:after="0" w:line="280" w:lineRule="exact"/>
        <w:ind w:left="567" w:right="283"/>
        <w:jc w:val="both"/>
        <w:rPr>
          <w:rFonts w:ascii="Verdana" w:hAnsi="Verdana" w:cs="Arial"/>
          <w:sz w:val="20"/>
          <w:szCs w:val="20"/>
        </w:rPr>
      </w:pPr>
    </w:p>
    <w:p w14:paraId="53594B93" w14:textId="5E2C1039" w:rsidR="00E90E73" w:rsidRDefault="00E90E73" w:rsidP="00F605EB">
      <w:pPr>
        <w:spacing w:after="0" w:line="280" w:lineRule="exact"/>
        <w:ind w:left="567" w:right="283"/>
        <w:jc w:val="both"/>
        <w:rPr>
          <w:rFonts w:ascii="Verdana" w:hAnsi="Verdana" w:cs="Arial"/>
          <w:sz w:val="20"/>
          <w:szCs w:val="20"/>
        </w:rPr>
      </w:pPr>
      <w:r>
        <w:rPr>
          <w:rFonts w:ascii="Verdana" w:hAnsi="Verdana" w:cs="Arial"/>
          <w:sz w:val="20"/>
          <w:szCs w:val="20"/>
        </w:rPr>
        <w:t>In the instance a participant’s circumstances change, The Junction will ensure</w:t>
      </w:r>
      <w:r w:rsidR="008F1573">
        <w:rPr>
          <w:rFonts w:ascii="Verdana" w:hAnsi="Verdana" w:cs="Arial"/>
          <w:sz w:val="20"/>
          <w:szCs w:val="20"/>
        </w:rPr>
        <w:t xml:space="preserve"> that:</w:t>
      </w:r>
    </w:p>
    <w:p w14:paraId="08B45EB0" w14:textId="002A0E42" w:rsidR="008F1573" w:rsidRDefault="00726A28" w:rsidP="008F1573">
      <w:pPr>
        <w:pStyle w:val="ListParagraph"/>
        <w:numPr>
          <w:ilvl w:val="0"/>
          <w:numId w:val="41"/>
        </w:numPr>
        <w:spacing w:after="0" w:line="280" w:lineRule="exact"/>
        <w:ind w:right="283"/>
        <w:jc w:val="both"/>
        <w:rPr>
          <w:rFonts w:ascii="Verdana" w:hAnsi="Verdana" w:cs="Arial"/>
          <w:sz w:val="20"/>
          <w:szCs w:val="20"/>
        </w:rPr>
      </w:pPr>
      <w:r>
        <w:rPr>
          <w:rFonts w:ascii="Verdana" w:hAnsi="Verdana" w:cs="Arial"/>
          <w:sz w:val="20"/>
          <w:szCs w:val="20"/>
        </w:rPr>
        <w:t xml:space="preserve">Their </w:t>
      </w:r>
      <w:r w:rsidRPr="00CB3FD8">
        <w:rPr>
          <w:rFonts w:ascii="Verdana" w:hAnsi="Verdana" w:cs="Arial"/>
          <w:i/>
          <w:iCs/>
          <w:sz w:val="20"/>
          <w:szCs w:val="20"/>
        </w:rPr>
        <w:t>Risk Assessment – Single Workers</w:t>
      </w:r>
      <w:r>
        <w:rPr>
          <w:rFonts w:ascii="Verdana" w:hAnsi="Verdana" w:cs="Arial"/>
          <w:sz w:val="20"/>
          <w:szCs w:val="20"/>
        </w:rPr>
        <w:t xml:space="preserve"> is updated to account for any </w:t>
      </w:r>
      <w:proofErr w:type="gramStart"/>
      <w:r>
        <w:rPr>
          <w:rFonts w:ascii="Verdana" w:hAnsi="Verdana" w:cs="Arial"/>
          <w:sz w:val="20"/>
          <w:szCs w:val="20"/>
        </w:rPr>
        <w:t>changes</w:t>
      </w:r>
      <w:proofErr w:type="gramEnd"/>
    </w:p>
    <w:p w14:paraId="6A1583F6" w14:textId="6488C14D" w:rsidR="00726A28" w:rsidRDefault="00726A28" w:rsidP="008F1573">
      <w:pPr>
        <w:pStyle w:val="ListParagraph"/>
        <w:numPr>
          <w:ilvl w:val="0"/>
          <w:numId w:val="41"/>
        </w:numPr>
        <w:spacing w:after="0" w:line="280" w:lineRule="exact"/>
        <w:ind w:right="283"/>
        <w:jc w:val="both"/>
        <w:rPr>
          <w:rFonts w:ascii="Verdana" w:hAnsi="Verdana" w:cs="Arial"/>
          <w:sz w:val="20"/>
          <w:szCs w:val="20"/>
        </w:rPr>
      </w:pPr>
      <w:r>
        <w:rPr>
          <w:rFonts w:ascii="Verdana" w:hAnsi="Verdana" w:cs="Arial"/>
          <w:sz w:val="20"/>
          <w:szCs w:val="20"/>
        </w:rPr>
        <w:t xml:space="preserve">An updated copy of the risk assessment </w:t>
      </w:r>
      <w:r w:rsidR="0050106F">
        <w:rPr>
          <w:rFonts w:ascii="Verdana" w:hAnsi="Verdana" w:cs="Arial"/>
          <w:sz w:val="20"/>
          <w:szCs w:val="20"/>
        </w:rPr>
        <w:t>is securely stored within the participant's file, and</w:t>
      </w:r>
    </w:p>
    <w:p w14:paraId="79F7B64E" w14:textId="2D4F538E" w:rsidR="0050106F" w:rsidRPr="008F1573" w:rsidRDefault="00CF7D28" w:rsidP="008F1573">
      <w:pPr>
        <w:pStyle w:val="ListParagraph"/>
        <w:numPr>
          <w:ilvl w:val="0"/>
          <w:numId w:val="41"/>
        </w:numPr>
        <w:spacing w:after="0" w:line="280" w:lineRule="exact"/>
        <w:ind w:right="283"/>
        <w:jc w:val="both"/>
        <w:rPr>
          <w:rFonts w:ascii="Verdana" w:hAnsi="Verdana" w:cs="Arial"/>
          <w:sz w:val="20"/>
          <w:szCs w:val="20"/>
        </w:rPr>
      </w:pPr>
      <w:r>
        <w:rPr>
          <w:rFonts w:ascii="Verdana" w:hAnsi="Verdana" w:cs="Arial"/>
          <w:sz w:val="20"/>
          <w:szCs w:val="20"/>
        </w:rPr>
        <w:t xml:space="preserve">The participant is provided with a copy of the newly updated risk assessment as soon as reasonably </w:t>
      </w:r>
      <w:proofErr w:type="gramStart"/>
      <w:r>
        <w:rPr>
          <w:rFonts w:ascii="Verdana" w:hAnsi="Verdana" w:cs="Arial"/>
          <w:sz w:val="20"/>
          <w:szCs w:val="20"/>
        </w:rPr>
        <w:t>practicable</w:t>
      </w:r>
      <w:proofErr w:type="gramEnd"/>
    </w:p>
    <w:p w14:paraId="199C320C" w14:textId="77777777" w:rsidR="00E90E73" w:rsidRDefault="00E90E73" w:rsidP="00F605EB">
      <w:pPr>
        <w:spacing w:after="0" w:line="280" w:lineRule="exact"/>
        <w:ind w:left="567" w:right="283"/>
        <w:jc w:val="both"/>
        <w:rPr>
          <w:rFonts w:ascii="Verdana" w:hAnsi="Verdana" w:cs="Arial"/>
          <w:sz w:val="20"/>
          <w:szCs w:val="20"/>
        </w:rPr>
      </w:pPr>
    </w:p>
    <w:p w14:paraId="0C664F06" w14:textId="6F17F89A" w:rsidR="00F605EB" w:rsidRDefault="00CB3FD8" w:rsidP="00F605EB">
      <w:pPr>
        <w:spacing w:after="0" w:line="280" w:lineRule="exact"/>
        <w:ind w:left="567" w:right="283"/>
        <w:jc w:val="both"/>
        <w:rPr>
          <w:rFonts w:ascii="Verdana" w:hAnsi="Verdana" w:cs="Arial"/>
          <w:sz w:val="20"/>
          <w:szCs w:val="20"/>
        </w:rPr>
      </w:pPr>
      <w:r>
        <w:rPr>
          <w:rFonts w:ascii="Verdana" w:hAnsi="Verdana" w:cs="Arial"/>
          <w:sz w:val="20"/>
          <w:szCs w:val="20"/>
        </w:rPr>
        <w:t>Below</w:t>
      </w:r>
      <w:r w:rsidR="00D533A7">
        <w:rPr>
          <w:rFonts w:ascii="Verdana" w:hAnsi="Verdana" w:cs="Arial"/>
          <w:sz w:val="20"/>
          <w:szCs w:val="20"/>
        </w:rPr>
        <w:t xml:space="preserve"> is the </w:t>
      </w:r>
      <w:r w:rsidR="00D533A7" w:rsidRPr="00CB3FD8">
        <w:rPr>
          <w:rFonts w:ascii="Verdana" w:hAnsi="Verdana" w:cs="Arial"/>
          <w:i/>
          <w:iCs/>
          <w:sz w:val="20"/>
          <w:szCs w:val="20"/>
        </w:rPr>
        <w:t>Risk Assessment – Single Workers</w:t>
      </w:r>
      <w:r w:rsidR="00D533A7">
        <w:rPr>
          <w:rFonts w:ascii="Verdana" w:hAnsi="Verdana" w:cs="Arial"/>
          <w:sz w:val="20"/>
          <w:szCs w:val="20"/>
        </w:rPr>
        <w:t>:</w:t>
      </w:r>
    </w:p>
    <w:p w14:paraId="6F663F33" w14:textId="77777777" w:rsidR="00F605EB" w:rsidRDefault="00F605EB" w:rsidP="00B053B4">
      <w:pPr>
        <w:spacing w:after="0" w:line="280" w:lineRule="exact"/>
        <w:ind w:left="567" w:right="283"/>
        <w:jc w:val="both"/>
        <w:rPr>
          <w:rFonts w:ascii="Verdana" w:hAnsi="Verdana" w:cs="Arial"/>
          <w:sz w:val="20"/>
          <w:szCs w:val="20"/>
        </w:rPr>
      </w:pPr>
    </w:p>
    <w:tbl>
      <w:tblPr>
        <w:tblStyle w:val="TableGrid"/>
        <w:tblW w:w="0" w:type="auto"/>
        <w:tblInd w:w="567" w:type="dxa"/>
        <w:tblLook w:val="04A0" w:firstRow="1" w:lastRow="0" w:firstColumn="1" w:lastColumn="0" w:noHBand="0" w:noVBand="1"/>
      </w:tblPr>
      <w:tblGrid>
        <w:gridCol w:w="704"/>
        <w:gridCol w:w="5342"/>
        <w:gridCol w:w="3024"/>
        <w:gridCol w:w="3024"/>
        <w:gridCol w:w="2643"/>
      </w:tblGrid>
      <w:tr w:rsidR="001E5A10" w14:paraId="1CEDDC6E" w14:textId="77777777" w:rsidTr="0049269D">
        <w:tc>
          <w:tcPr>
            <w:tcW w:w="6046" w:type="dxa"/>
            <w:gridSpan w:val="2"/>
            <w:shd w:val="clear" w:color="auto" w:fill="F2F2F2" w:themeFill="background1" w:themeFillShade="F2"/>
          </w:tcPr>
          <w:p w14:paraId="799B3435" w14:textId="7C9AC4A9" w:rsidR="001E5A10" w:rsidRPr="0049269D" w:rsidRDefault="001E5A10" w:rsidP="00B053B4">
            <w:pPr>
              <w:spacing w:after="0" w:line="280" w:lineRule="exact"/>
              <w:ind w:right="283"/>
              <w:jc w:val="both"/>
              <w:rPr>
                <w:rFonts w:ascii="Verdana" w:hAnsi="Verdana" w:cs="Arial"/>
                <w:b/>
                <w:bCs/>
              </w:rPr>
            </w:pPr>
            <w:r w:rsidRPr="0049269D">
              <w:rPr>
                <w:rFonts w:ascii="Verdana" w:hAnsi="Verdana" w:cs="Arial"/>
                <w:b/>
                <w:bCs/>
              </w:rPr>
              <w:t>Hazard Description</w:t>
            </w:r>
          </w:p>
        </w:tc>
        <w:tc>
          <w:tcPr>
            <w:tcW w:w="3024" w:type="dxa"/>
            <w:shd w:val="clear" w:color="auto" w:fill="F2F2F2" w:themeFill="background1" w:themeFillShade="F2"/>
          </w:tcPr>
          <w:p w14:paraId="522ED6CE" w14:textId="0E6E91A5" w:rsidR="001E5A10" w:rsidRPr="0049269D" w:rsidRDefault="001E5A10" w:rsidP="001E5A10">
            <w:pPr>
              <w:spacing w:after="0" w:line="280" w:lineRule="exact"/>
              <w:ind w:right="283"/>
              <w:jc w:val="center"/>
              <w:rPr>
                <w:rFonts w:ascii="Verdana" w:hAnsi="Verdana" w:cs="Arial"/>
                <w:b/>
                <w:bCs/>
              </w:rPr>
            </w:pPr>
            <w:r w:rsidRPr="0049269D">
              <w:rPr>
                <w:rFonts w:ascii="Verdana" w:hAnsi="Verdana" w:cs="Arial"/>
                <w:b/>
                <w:bCs/>
              </w:rPr>
              <w:t>Yes / No</w:t>
            </w:r>
          </w:p>
        </w:tc>
        <w:tc>
          <w:tcPr>
            <w:tcW w:w="5667" w:type="dxa"/>
            <w:gridSpan w:val="2"/>
            <w:shd w:val="clear" w:color="auto" w:fill="F2F2F2" w:themeFill="background1" w:themeFillShade="F2"/>
          </w:tcPr>
          <w:p w14:paraId="3C72D8A4" w14:textId="128A9D61" w:rsidR="001E5A10" w:rsidRPr="0049269D" w:rsidRDefault="001E5A10" w:rsidP="00B053B4">
            <w:pPr>
              <w:spacing w:after="0" w:line="280" w:lineRule="exact"/>
              <w:ind w:right="283"/>
              <w:jc w:val="both"/>
              <w:rPr>
                <w:rFonts w:ascii="Verdana" w:hAnsi="Verdana" w:cs="Arial"/>
                <w:b/>
                <w:bCs/>
              </w:rPr>
            </w:pPr>
            <w:r w:rsidRPr="0049269D">
              <w:rPr>
                <w:rFonts w:ascii="Verdana" w:hAnsi="Verdana" w:cs="Arial"/>
                <w:b/>
                <w:bCs/>
              </w:rPr>
              <w:t>Comment</w:t>
            </w:r>
          </w:p>
        </w:tc>
      </w:tr>
      <w:tr w:rsidR="001E5A10" w14:paraId="0F9E9D5E" w14:textId="77777777" w:rsidTr="00F87034">
        <w:tc>
          <w:tcPr>
            <w:tcW w:w="6046" w:type="dxa"/>
            <w:gridSpan w:val="2"/>
          </w:tcPr>
          <w:p w14:paraId="3FD10A02" w14:textId="230BD5B4" w:rsidR="001E5A10" w:rsidRDefault="001E5A10" w:rsidP="00B053B4">
            <w:pPr>
              <w:spacing w:after="0" w:line="280" w:lineRule="exact"/>
              <w:ind w:right="283"/>
              <w:jc w:val="both"/>
              <w:rPr>
                <w:rFonts w:ascii="Verdana" w:hAnsi="Verdana" w:cs="Arial"/>
                <w:sz w:val="20"/>
                <w:szCs w:val="20"/>
              </w:rPr>
            </w:pPr>
            <w:r>
              <w:rPr>
                <w:rFonts w:ascii="Verdana" w:hAnsi="Verdana" w:cs="Arial"/>
                <w:sz w:val="20"/>
                <w:szCs w:val="20"/>
              </w:rPr>
              <w:t>Do you have contact with friends and/or family?</w:t>
            </w:r>
          </w:p>
        </w:tc>
        <w:tc>
          <w:tcPr>
            <w:tcW w:w="3024" w:type="dxa"/>
          </w:tcPr>
          <w:p w14:paraId="5179B66F" w14:textId="77777777" w:rsidR="001E5A10" w:rsidRDefault="001E5A10" w:rsidP="001E5A10">
            <w:pPr>
              <w:spacing w:after="0" w:line="280" w:lineRule="exact"/>
              <w:ind w:right="283"/>
              <w:jc w:val="center"/>
              <w:rPr>
                <w:rFonts w:ascii="Verdana" w:hAnsi="Verdana" w:cs="Arial"/>
                <w:sz w:val="20"/>
                <w:szCs w:val="20"/>
              </w:rPr>
            </w:pPr>
          </w:p>
        </w:tc>
        <w:tc>
          <w:tcPr>
            <w:tcW w:w="5667" w:type="dxa"/>
            <w:gridSpan w:val="2"/>
          </w:tcPr>
          <w:p w14:paraId="7224FA2E" w14:textId="082572AD" w:rsidR="001E5A10" w:rsidRDefault="001E5A10" w:rsidP="00B053B4">
            <w:pPr>
              <w:spacing w:after="0" w:line="280" w:lineRule="exact"/>
              <w:ind w:right="283"/>
              <w:jc w:val="both"/>
              <w:rPr>
                <w:rFonts w:ascii="Verdana" w:hAnsi="Verdana" w:cs="Arial"/>
                <w:sz w:val="20"/>
                <w:szCs w:val="20"/>
              </w:rPr>
            </w:pPr>
            <w:r>
              <w:rPr>
                <w:rFonts w:ascii="Verdana" w:hAnsi="Verdana" w:cs="Arial"/>
                <w:sz w:val="20"/>
                <w:szCs w:val="20"/>
              </w:rPr>
              <w:t xml:space="preserve">If the answer is No, </w:t>
            </w:r>
            <w:r w:rsidR="0049269D">
              <w:rPr>
                <w:rFonts w:ascii="Verdana" w:hAnsi="Verdana" w:cs="Arial"/>
                <w:sz w:val="20"/>
                <w:szCs w:val="20"/>
              </w:rPr>
              <w:t>the single worker form is to be completed (below)</w:t>
            </w:r>
          </w:p>
        </w:tc>
      </w:tr>
      <w:tr w:rsidR="0049269D" w14:paraId="32F20022" w14:textId="77777777" w:rsidTr="00F87034">
        <w:tc>
          <w:tcPr>
            <w:tcW w:w="14737" w:type="dxa"/>
            <w:gridSpan w:val="5"/>
          </w:tcPr>
          <w:p w14:paraId="3BB89327" w14:textId="77777777" w:rsidR="0049269D" w:rsidRDefault="0049269D" w:rsidP="00B053B4">
            <w:pPr>
              <w:spacing w:after="0" w:line="280" w:lineRule="exact"/>
              <w:ind w:right="283"/>
              <w:jc w:val="both"/>
              <w:rPr>
                <w:rFonts w:ascii="Verdana" w:hAnsi="Verdana" w:cs="Arial"/>
                <w:sz w:val="20"/>
                <w:szCs w:val="20"/>
              </w:rPr>
            </w:pPr>
          </w:p>
        </w:tc>
      </w:tr>
      <w:tr w:rsidR="0049269D" w14:paraId="4F5EBA01" w14:textId="77777777" w:rsidTr="0049269D">
        <w:tc>
          <w:tcPr>
            <w:tcW w:w="14737" w:type="dxa"/>
            <w:gridSpan w:val="5"/>
            <w:shd w:val="clear" w:color="auto" w:fill="F2F2F2" w:themeFill="background1" w:themeFillShade="F2"/>
          </w:tcPr>
          <w:p w14:paraId="5585BC09" w14:textId="300E2D0D" w:rsidR="0049269D" w:rsidRPr="00286B7A" w:rsidRDefault="0049269D" w:rsidP="0049269D">
            <w:pPr>
              <w:spacing w:after="0" w:line="280" w:lineRule="exact"/>
              <w:ind w:right="283"/>
              <w:jc w:val="center"/>
              <w:rPr>
                <w:rFonts w:ascii="Verdana" w:hAnsi="Verdana" w:cs="Arial"/>
                <w:b/>
                <w:bCs/>
                <w:sz w:val="20"/>
                <w:szCs w:val="20"/>
              </w:rPr>
            </w:pPr>
            <w:r w:rsidRPr="00286B7A">
              <w:rPr>
                <w:rFonts w:ascii="Verdana" w:hAnsi="Verdana" w:cs="Arial"/>
                <w:b/>
                <w:bCs/>
                <w:sz w:val="20"/>
                <w:szCs w:val="20"/>
              </w:rPr>
              <w:t>Risk Assessment for Single Workers</w:t>
            </w:r>
          </w:p>
          <w:p w14:paraId="2CEB0655" w14:textId="4F1DB1BC" w:rsidR="0049269D" w:rsidRDefault="0049269D" w:rsidP="0049269D">
            <w:pPr>
              <w:spacing w:after="0" w:line="280" w:lineRule="exact"/>
              <w:ind w:right="283"/>
              <w:jc w:val="center"/>
              <w:rPr>
                <w:rFonts w:ascii="Verdana" w:hAnsi="Verdana" w:cs="Arial"/>
                <w:sz w:val="20"/>
                <w:szCs w:val="20"/>
              </w:rPr>
            </w:pPr>
            <w:r>
              <w:rPr>
                <w:rFonts w:ascii="Verdana" w:hAnsi="Verdana" w:cs="Arial"/>
                <w:sz w:val="20"/>
                <w:szCs w:val="20"/>
              </w:rPr>
              <w:t>(when No is answered to the question above)</w:t>
            </w:r>
          </w:p>
        </w:tc>
      </w:tr>
      <w:tr w:rsidR="00B053B4" w14:paraId="50E9E629" w14:textId="77777777" w:rsidTr="0049269D">
        <w:tc>
          <w:tcPr>
            <w:tcW w:w="704" w:type="dxa"/>
            <w:shd w:val="clear" w:color="auto" w:fill="F2F2F2" w:themeFill="background1" w:themeFillShade="F2"/>
          </w:tcPr>
          <w:p w14:paraId="08FBDE57" w14:textId="77777777" w:rsidR="00B053B4" w:rsidRPr="0049269D" w:rsidRDefault="00B053B4" w:rsidP="00B053B4">
            <w:pPr>
              <w:spacing w:after="0" w:line="280" w:lineRule="exact"/>
              <w:ind w:right="283"/>
              <w:jc w:val="both"/>
              <w:rPr>
                <w:rFonts w:ascii="Verdana" w:hAnsi="Verdana" w:cs="Arial"/>
                <w:b/>
                <w:bCs/>
              </w:rPr>
            </w:pPr>
          </w:p>
        </w:tc>
        <w:tc>
          <w:tcPr>
            <w:tcW w:w="5342" w:type="dxa"/>
            <w:shd w:val="clear" w:color="auto" w:fill="F2F2F2" w:themeFill="background1" w:themeFillShade="F2"/>
          </w:tcPr>
          <w:p w14:paraId="418D55BF" w14:textId="77777777" w:rsidR="00B053B4" w:rsidRPr="0049269D" w:rsidRDefault="00B053B4" w:rsidP="00B053B4">
            <w:pPr>
              <w:spacing w:after="0" w:line="280" w:lineRule="exact"/>
              <w:ind w:right="283"/>
              <w:jc w:val="both"/>
              <w:rPr>
                <w:rFonts w:ascii="Verdana" w:hAnsi="Verdana" w:cs="Arial"/>
                <w:b/>
                <w:bCs/>
              </w:rPr>
            </w:pPr>
          </w:p>
        </w:tc>
        <w:tc>
          <w:tcPr>
            <w:tcW w:w="3024" w:type="dxa"/>
            <w:shd w:val="clear" w:color="auto" w:fill="F2F2F2" w:themeFill="background1" w:themeFillShade="F2"/>
          </w:tcPr>
          <w:p w14:paraId="661F4552" w14:textId="6EF09EA9" w:rsidR="00B053B4" w:rsidRPr="0049269D" w:rsidRDefault="0049269D" w:rsidP="001E5A10">
            <w:pPr>
              <w:spacing w:after="0" w:line="280" w:lineRule="exact"/>
              <w:ind w:right="283"/>
              <w:jc w:val="center"/>
              <w:rPr>
                <w:rFonts w:ascii="Verdana" w:hAnsi="Verdana" w:cs="Arial"/>
                <w:b/>
                <w:bCs/>
              </w:rPr>
            </w:pPr>
            <w:r w:rsidRPr="0049269D">
              <w:rPr>
                <w:rFonts w:ascii="Verdana" w:hAnsi="Verdana" w:cs="Arial"/>
                <w:b/>
                <w:bCs/>
              </w:rPr>
              <w:t>Yes</w:t>
            </w:r>
          </w:p>
        </w:tc>
        <w:tc>
          <w:tcPr>
            <w:tcW w:w="3024" w:type="dxa"/>
            <w:shd w:val="clear" w:color="auto" w:fill="F2F2F2" w:themeFill="background1" w:themeFillShade="F2"/>
          </w:tcPr>
          <w:p w14:paraId="58B338D3" w14:textId="47BDADE1" w:rsidR="00B053B4" w:rsidRPr="0049269D" w:rsidRDefault="0049269D" w:rsidP="0049269D">
            <w:pPr>
              <w:spacing w:after="0" w:line="280" w:lineRule="exact"/>
              <w:ind w:right="283"/>
              <w:jc w:val="center"/>
              <w:rPr>
                <w:rFonts w:ascii="Verdana" w:hAnsi="Verdana" w:cs="Arial"/>
                <w:b/>
                <w:bCs/>
              </w:rPr>
            </w:pPr>
            <w:r w:rsidRPr="0049269D">
              <w:rPr>
                <w:rFonts w:ascii="Verdana" w:hAnsi="Verdana" w:cs="Arial"/>
                <w:b/>
                <w:bCs/>
              </w:rPr>
              <w:t>No</w:t>
            </w:r>
          </w:p>
        </w:tc>
        <w:tc>
          <w:tcPr>
            <w:tcW w:w="2643" w:type="dxa"/>
            <w:shd w:val="clear" w:color="auto" w:fill="F2F2F2" w:themeFill="background1" w:themeFillShade="F2"/>
          </w:tcPr>
          <w:p w14:paraId="6E97CEEA" w14:textId="5C0B3E52" w:rsidR="00B053B4" w:rsidRPr="0049269D" w:rsidRDefault="0049269D" w:rsidP="00B053B4">
            <w:pPr>
              <w:spacing w:after="0" w:line="280" w:lineRule="exact"/>
              <w:ind w:right="283"/>
              <w:jc w:val="both"/>
              <w:rPr>
                <w:rFonts w:ascii="Verdana" w:hAnsi="Verdana" w:cs="Arial"/>
                <w:b/>
                <w:bCs/>
              </w:rPr>
            </w:pPr>
            <w:r w:rsidRPr="0049269D">
              <w:rPr>
                <w:rFonts w:ascii="Verdana" w:hAnsi="Verdana" w:cs="Arial"/>
                <w:b/>
                <w:bCs/>
              </w:rPr>
              <w:t>Comments</w:t>
            </w:r>
          </w:p>
        </w:tc>
      </w:tr>
      <w:tr w:rsidR="00B053B4" w14:paraId="52D848C2" w14:textId="77777777" w:rsidTr="0049269D">
        <w:tc>
          <w:tcPr>
            <w:tcW w:w="704" w:type="dxa"/>
          </w:tcPr>
          <w:p w14:paraId="382F962D" w14:textId="6DCC3552" w:rsidR="00B053B4" w:rsidRPr="00473333" w:rsidRDefault="0049269D" w:rsidP="00B053B4">
            <w:pPr>
              <w:spacing w:after="0" w:line="280" w:lineRule="exact"/>
              <w:ind w:right="283"/>
              <w:jc w:val="both"/>
              <w:rPr>
                <w:rFonts w:ascii="Verdana" w:hAnsi="Verdana" w:cs="Arial"/>
                <w:sz w:val="18"/>
                <w:szCs w:val="18"/>
              </w:rPr>
            </w:pPr>
            <w:r w:rsidRPr="00473333">
              <w:rPr>
                <w:rFonts w:ascii="Verdana" w:hAnsi="Verdana" w:cs="Arial"/>
                <w:sz w:val="18"/>
                <w:szCs w:val="18"/>
              </w:rPr>
              <w:t>1.</w:t>
            </w:r>
          </w:p>
        </w:tc>
        <w:tc>
          <w:tcPr>
            <w:tcW w:w="5342" w:type="dxa"/>
          </w:tcPr>
          <w:p w14:paraId="3B3194C2" w14:textId="77777777" w:rsidR="00B053B4" w:rsidRPr="00286B7A" w:rsidRDefault="0049269D" w:rsidP="00B053B4">
            <w:pPr>
              <w:spacing w:after="0" w:line="280" w:lineRule="exact"/>
              <w:ind w:right="283"/>
              <w:jc w:val="both"/>
              <w:rPr>
                <w:rFonts w:ascii="Verdana" w:hAnsi="Verdana" w:cs="Arial"/>
                <w:b/>
                <w:bCs/>
                <w:sz w:val="16"/>
                <w:szCs w:val="16"/>
              </w:rPr>
            </w:pPr>
            <w:r w:rsidRPr="00286B7A">
              <w:rPr>
                <w:rFonts w:ascii="Verdana" w:hAnsi="Verdana" w:cs="Arial"/>
                <w:b/>
                <w:bCs/>
                <w:sz w:val="16"/>
                <w:szCs w:val="16"/>
              </w:rPr>
              <w:t>Do you receive support from other</w:t>
            </w:r>
            <w:r w:rsidR="00B93FCF" w:rsidRPr="00286B7A">
              <w:rPr>
                <w:rFonts w:ascii="Verdana" w:hAnsi="Verdana" w:cs="Arial"/>
                <w:b/>
                <w:bCs/>
                <w:sz w:val="16"/>
                <w:szCs w:val="16"/>
              </w:rPr>
              <w:t xml:space="preserve"> agencies? (OT, Nurses, </w:t>
            </w:r>
            <w:r w:rsidR="00473333" w:rsidRPr="00286B7A">
              <w:rPr>
                <w:rFonts w:ascii="Verdana" w:hAnsi="Verdana" w:cs="Arial"/>
                <w:b/>
                <w:bCs/>
                <w:sz w:val="16"/>
                <w:szCs w:val="16"/>
              </w:rPr>
              <w:t>Support services, Psychologists, etc.)</w:t>
            </w:r>
          </w:p>
          <w:p w14:paraId="14A109AD" w14:textId="553B120B" w:rsidR="00473333" w:rsidRPr="00473333" w:rsidRDefault="00473333" w:rsidP="00B053B4">
            <w:pPr>
              <w:spacing w:after="0" w:line="280" w:lineRule="exact"/>
              <w:ind w:right="283"/>
              <w:jc w:val="both"/>
              <w:rPr>
                <w:rFonts w:ascii="Verdana" w:hAnsi="Verdana" w:cs="Arial"/>
                <w:sz w:val="18"/>
                <w:szCs w:val="18"/>
              </w:rPr>
            </w:pPr>
            <w:r w:rsidRPr="00286B7A">
              <w:rPr>
                <w:rFonts w:ascii="Verdana" w:hAnsi="Verdana" w:cs="Arial"/>
                <w:sz w:val="16"/>
                <w:szCs w:val="16"/>
              </w:rPr>
              <w:t>If yes, please supply the details of the other agencies in the comments</w:t>
            </w:r>
          </w:p>
        </w:tc>
        <w:tc>
          <w:tcPr>
            <w:tcW w:w="3024" w:type="dxa"/>
          </w:tcPr>
          <w:p w14:paraId="4A9099AE" w14:textId="77777777" w:rsidR="00B053B4" w:rsidRDefault="00B053B4" w:rsidP="00CB5C36">
            <w:pPr>
              <w:spacing w:after="0" w:line="280" w:lineRule="exact"/>
              <w:ind w:right="283"/>
              <w:rPr>
                <w:rFonts w:ascii="Verdana" w:hAnsi="Verdana" w:cs="Arial"/>
                <w:sz w:val="16"/>
                <w:szCs w:val="16"/>
              </w:rPr>
            </w:pPr>
          </w:p>
          <w:p w14:paraId="7AEE35FB" w14:textId="77777777" w:rsidR="00CB5C36" w:rsidRDefault="00CB5C36" w:rsidP="00CB5C36">
            <w:pPr>
              <w:spacing w:after="0" w:line="280" w:lineRule="exact"/>
              <w:ind w:right="283"/>
              <w:rPr>
                <w:rFonts w:ascii="Verdana" w:hAnsi="Verdana" w:cs="Arial"/>
                <w:sz w:val="16"/>
                <w:szCs w:val="16"/>
              </w:rPr>
            </w:pPr>
          </w:p>
          <w:p w14:paraId="6B49010E" w14:textId="77777777" w:rsidR="00CB5C36" w:rsidRDefault="00CB5C36" w:rsidP="00CB5C36">
            <w:pPr>
              <w:spacing w:after="0" w:line="280" w:lineRule="exact"/>
              <w:ind w:right="283"/>
              <w:rPr>
                <w:rFonts w:ascii="Verdana" w:hAnsi="Verdana" w:cs="Arial"/>
                <w:sz w:val="16"/>
                <w:szCs w:val="16"/>
              </w:rPr>
            </w:pPr>
          </w:p>
          <w:p w14:paraId="00FCF6B6" w14:textId="2EB31C1E" w:rsidR="00CB5C36" w:rsidRPr="00CB5C36" w:rsidRDefault="00CB5C36" w:rsidP="00CB5C36">
            <w:pPr>
              <w:spacing w:after="0" w:line="280" w:lineRule="exact"/>
              <w:ind w:right="283"/>
              <w:rPr>
                <w:rFonts w:ascii="Verdana" w:hAnsi="Verdana" w:cs="Arial"/>
                <w:sz w:val="16"/>
                <w:szCs w:val="16"/>
              </w:rPr>
            </w:pPr>
            <w:r>
              <w:rPr>
                <w:rFonts w:ascii="Verdana" w:hAnsi="Verdana" w:cs="Arial"/>
                <w:sz w:val="16"/>
                <w:szCs w:val="16"/>
              </w:rPr>
              <w:t>1 Pt</w:t>
            </w:r>
          </w:p>
        </w:tc>
        <w:tc>
          <w:tcPr>
            <w:tcW w:w="3024" w:type="dxa"/>
          </w:tcPr>
          <w:p w14:paraId="4CFB8208" w14:textId="77777777" w:rsidR="00B053B4" w:rsidRDefault="00B053B4" w:rsidP="00B053B4">
            <w:pPr>
              <w:spacing w:after="0" w:line="280" w:lineRule="exact"/>
              <w:ind w:right="283"/>
              <w:jc w:val="both"/>
              <w:rPr>
                <w:rFonts w:ascii="Verdana" w:hAnsi="Verdana" w:cs="Arial"/>
                <w:sz w:val="16"/>
                <w:szCs w:val="16"/>
              </w:rPr>
            </w:pPr>
          </w:p>
          <w:p w14:paraId="635409FE" w14:textId="77777777" w:rsidR="00CB5C36" w:rsidRDefault="00CB5C36" w:rsidP="00B053B4">
            <w:pPr>
              <w:spacing w:after="0" w:line="280" w:lineRule="exact"/>
              <w:ind w:right="283"/>
              <w:jc w:val="both"/>
              <w:rPr>
                <w:rFonts w:ascii="Verdana" w:hAnsi="Verdana" w:cs="Arial"/>
                <w:sz w:val="16"/>
                <w:szCs w:val="16"/>
              </w:rPr>
            </w:pPr>
          </w:p>
          <w:p w14:paraId="4CEBBAAD" w14:textId="77777777" w:rsidR="00CB5C36" w:rsidRDefault="00CB5C36" w:rsidP="00B053B4">
            <w:pPr>
              <w:spacing w:after="0" w:line="280" w:lineRule="exact"/>
              <w:ind w:right="283"/>
              <w:jc w:val="both"/>
              <w:rPr>
                <w:rFonts w:ascii="Verdana" w:hAnsi="Verdana" w:cs="Arial"/>
                <w:sz w:val="16"/>
                <w:szCs w:val="16"/>
              </w:rPr>
            </w:pPr>
          </w:p>
          <w:p w14:paraId="039154D3" w14:textId="6616405D" w:rsidR="00CB5C36" w:rsidRPr="00CB5C36" w:rsidRDefault="00A5198F" w:rsidP="00B053B4">
            <w:pPr>
              <w:spacing w:after="0" w:line="280" w:lineRule="exact"/>
              <w:ind w:right="283"/>
              <w:jc w:val="both"/>
              <w:rPr>
                <w:rFonts w:ascii="Verdana" w:hAnsi="Verdana" w:cs="Arial"/>
                <w:sz w:val="16"/>
                <w:szCs w:val="16"/>
              </w:rPr>
            </w:pPr>
            <w:r>
              <w:rPr>
                <w:rFonts w:ascii="Verdana" w:hAnsi="Verdana" w:cs="Arial"/>
                <w:sz w:val="16"/>
                <w:szCs w:val="16"/>
              </w:rPr>
              <w:t>2 Pts</w:t>
            </w:r>
          </w:p>
        </w:tc>
        <w:tc>
          <w:tcPr>
            <w:tcW w:w="2643" w:type="dxa"/>
          </w:tcPr>
          <w:p w14:paraId="796FD8AC" w14:textId="77777777" w:rsidR="00B053B4" w:rsidRPr="00473333" w:rsidRDefault="00B053B4" w:rsidP="00B053B4">
            <w:pPr>
              <w:spacing w:after="0" w:line="280" w:lineRule="exact"/>
              <w:ind w:right="283"/>
              <w:jc w:val="both"/>
              <w:rPr>
                <w:rFonts w:ascii="Verdana" w:hAnsi="Verdana" w:cs="Arial"/>
                <w:sz w:val="18"/>
                <w:szCs w:val="18"/>
              </w:rPr>
            </w:pPr>
          </w:p>
        </w:tc>
      </w:tr>
      <w:tr w:rsidR="00A5198F" w14:paraId="70A5C51A" w14:textId="77777777" w:rsidTr="0049269D">
        <w:tc>
          <w:tcPr>
            <w:tcW w:w="704" w:type="dxa"/>
          </w:tcPr>
          <w:p w14:paraId="4E6C283F" w14:textId="332E57F5" w:rsidR="00A5198F" w:rsidRPr="00473333" w:rsidRDefault="00A5198F" w:rsidP="00A5198F">
            <w:pPr>
              <w:spacing w:after="0" w:line="280" w:lineRule="exact"/>
              <w:ind w:right="283"/>
              <w:jc w:val="both"/>
              <w:rPr>
                <w:rFonts w:ascii="Verdana" w:hAnsi="Verdana" w:cs="Arial"/>
                <w:sz w:val="18"/>
                <w:szCs w:val="18"/>
              </w:rPr>
            </w:pPr>
            <w:r w:rsidRPr="00473333">
              <w:rPr>
                <w:rFonts w:ascii="Verdana" w:hAnsi="Verdana" w:cs="Arial"/>
                <w:sz w:val="18"/>
                <w:szCs w:val="18"/>
              </w:rPr>
              <w:t>2.</w:t>
            </w:r>
          </w:p>
        </w:tc>
        <w:tc>
          <w:tcPr>
            <w:tcW w:w="5342" w:type="dxa"/>
          </w:tcPr>
          <w:p w14:paraId="57AC00B8" w14:textId="160EC3EF" w:rsidR="00A5198F" w:rsidRPr="00286B7A" w:rsidRDefault="00A5198F" w:rsidP="00A5198F">
            <w:pPr>
              <w:spacing w:after="0" w:line="280" w:lineRule="exact"/>
              <w:ind w:right="283"/>
              <w:jc w:val="both"/>
              <w:rPr>
                <w:rFonts w:ascii="Verdana" w:hAnsi="Verdana" w:cs="Arial"/>
                <w:b/>
                <w:bCs/>
                <w:sz w:val="16"/>
                <w:szCs w:val="16"/>
              </w:rPr>
            </w:pPr>
            <w:r>
              <w:rPr>
                <w:rFonts w:ascii="Verdana" w:hAnsi="Verdana" w:cs="Arial"/>
                <w:b/>
                <w:bCs/>
                <w:sz w:val="16"/>
                <w:szCs w:val="16"/>
              </w:rPr>
              <w:t>Are you happy to have at least 2 workers from The Junction to work with you?</w:t>
            </w:r>
            <w:r w:rsidRPr="00286B7A">
              <w:rPr>
                <w:rFonts w:ascii="Verdana" w:hAnsi="Verdana" w:cs="Arial"/>
                <w:b/>
                <w:bCs/>
                <w:sz w:val="16"/>
                <w:szCs w:val="16"/>
              </w:rPr>
              <w:t xml:space="preserve"> </w:t>
            </w:r>
          </w:p>
          <w:p w14:paraId="2650D6B3" w14:textId="6EFF6CFB" w:rsidR="00A5198F" w:rsidRPr="00286B7A" w:rsidRDefault="00A5198F" w:rsidP="00A5198F">
            <w:pPr>
              <w:spacing w:after="0" w:line="280" w:lineRule="exact"/>
              <w:ind w:right="283"/>
              <w:jc w:val="both"/>
              <w:rPr>
                <w:rFonts w:ascii="Verdana" w:hAnsi="Verdana" w:cs="Arial"/>
                <w:sz w:val="16"/>
                <w:szCs w:val="16"/>
              </w:rPr>
            </w:pPr>
            <w:r w:rsidRPr="00286B7A">
              <w:rPr>
                <w:rFonts w:ascii="Verdana" w:hAnsi="Verdana" w:cs="Arial"/>
                <w:sz w:val="16"/>
                <w:szCs w:val="16"/>
              </w:rPr>
              <w:t xml:space="preserve">If </w:t>
            </w:r>
            <w:r>
              <w:rPr>
                <w:rFonts w:ascii="Verdana" w:hAnsi="Verdana" w:cs="Arial"/>
                <w:sz w:val="16"/>
                <w:szCs w:val="16"/>
              </w:rPr>
              <w:t>no</w:t>
            </w:r>
            <w:r w:rsidRPr="00286B7A">
              <w:rPr>
                <w:rFonts w:ascii="Verdana" w:hAnsi="Verdana" w:cs="Arial"/>
                <w:sz w:val="16"/>
                <w:szCs w:val="16"/>
              </w:rPr>
              <w:t>, please</w:t>
            </w:r>
            <w:r>
              <w:rPr>
                <w:rFonts w:ascii="Verdana" w:hAnsi="Verdana" w:cs="Arial"/>
                <w:sz w:val="16"/>
                <w:szCs w:val="16"/>
              </w:rPr>
              <w:t xml:space="preserve"> provide reasons</w:t>
            </w:r>
            <w:r w:rsidRPr="00286B7A">
              <w:rPr>
                <w:rFonts w:ascii="Verdana" w:hAnsi="Verdana" w:cs="Arial"/>
                <w:sz w:val="16"/>
                <w:szCs w:val="16"/>
              </w:rPr>
              <w:t xml:space="preserve"> in the comments</w:t>
            </w:r>
          </w:p>
        </w:tc>
        <w:tc>
          <w:tcPr>
            <w:tcW w:w="3024" w:type="dxa"/>
          </w:tcPr>
          <w:p w14:paraId="6A568966" w14:textId="77777777" w:rsidR="00A5198F" w:rsidRDefault="00A5198F" w:rsidP="00A5198F">
            <w:pPr>
              <w:spacing w:after="0" w:line="280" w:lineRule="exact"/>
              <w:ind w:right="283"/>
              <w:rPr>
                <w:rFonts w:ascii="Verdana" w:hAnsi="Verdana" w:cs="Arial"/>
                <w:sz w:val="16"/>
                <w:szCs w:val="16"/>
              </w:rPr>
            </w:pPr>
          </w:p>
          <w:p w14:paraId="3B10FC47" w14:textId="77777777" w:rsidR="00A5198F" w:rsidRDefault="00A5198F" w:rsidP="00A5198F">
            <w:pPr>
              <w:spacing w:after="0" w:line="280" w:lineRule="exact"/>
              <w:ind w:right="283"/>
              <w:rPr>
                <w:rFonts w:ascii="Verdana" w:hAnsi="Verdana" w:cs="Arial"/>
                <w:sz w:val="16"/>
                <w:szCs w:val="16"/>
              </w:rPr>
            </w:pPr>
          </w:p>
          <w:p w14:paraId="06495464" w14:textId="15AAF1CF" w:rsidR="00A5198F" w:rsidRPr="00CB5C36" w:rsidRDefault="00A5198F" w:rsidP="00A5198F">
            <w:pPr>
              <w:spacing w:after="0" w:line="280" w:lineRule="exact"/>
              <w:ind w:right="283"/>
              <w:rPr>
                <w:rFonts w:ascii="Verdana" w:hAnsi="Verdana" w:cs="Arial"/>
                <w:sz w:val="16"/>
                <w:szCs w:val="16"/>
              </w:rPr>
            </w:pPr>
            <w:r>
              <w:rPr>
                <w:rFonts w:ascii="Verdana" w:hAnsi="Verdana" w:cs="Arial"/>
                <w:sz w:val="16"/>
                <w:szCs w:val="16"/>
              </w:rPr>
              <w:t>1 Pt</w:t>
            </w:r>
          </w:p>
        </w:tc>
        <w:tc>
          <w:tcPr>
            <w:tcW w:w="3024" w:type="dxa"/>
          </w:tcPr>
          <w:p w14:paraId="5A0B46A6" w14:textId="77777777" w:rsidR="00A5198F" w:rsidRDefault="00A5198F" w:rsidP="00A5198F">
            <w:pPr>
              <w:spacing w:after="0" w:line="280" w:lineRule="exact"/>
              <w:ind w:right="283"/>
              <w:jc w:val="both"/>
              <w:rPr>
                <w:rFonts w:ascii="Verdana" w:hAnsi="Verdana" w:cs="Arial"/>
                <w:sz w:val="16"/>
                <w:szCs w:val="16"/>
              </w:rPr>
            </w:pPr>
          </w:p>
          <w:p w14:paraId="51C55B49" w14:textId="77777777" w:rsidR="00A5198F" w:rsidRDefault="00A5198F" w:rsidP="00A5198F">
            <w:pPr>
              <w:spacing w:after="0" w:line="280" w:lineRule="exact"/>
              <w:ind w:right="283"/>
              <w:jc w:val="both"/>
              <w:rPr>
                <w:rFonts w:ascii="Verdana" w:hAnsi="Verdana" w:cs="Arial"/>
                <w:sz w:val="16"/>
                <w:szCs w:val="16"/>
              </w:rPr>
            </w:pPr>
          </w:p>
          <w:p w14:paraId="46373F1E" w14:textId="1B4BD2C4" w:rsidR="00A5198F" w:rsidRPr="00CB5C36" w:rsidRDefault="00A5198F" w:rsidP="00A5198F">
            <w:pPr>
              <w:spacing w:after="0" w:line="280" w:lineRule="exact"/>
              <w:ind w:right="283"/>
              <w:rPr>
                <w:rFonts w:ascii="Verdana" w:hAnsi="Verdana" w:cs="Arial"/>
                <w:sz w:val="16"/>
                <w:szCs w:val="16"/>
              </w:rPr>
            </w:pPr>
            <w:r>
              <w:rPr>
                <w:rFonts w:ascii="Verdana" w:hAnsi="Verdana" w:cs="Arial"/>
                <w:sz w:val="16"/>
                <w:szCs w:val="16"/>
              </w:rPr>
              <w:t>2 Pts</w:t>
            </w:r>
          </w:p>
        </w:tc>
        <w:tc>
          <w:tcPr>
            <w:tcW w:w="2643" w:type="dxa"/>
          </w:tcPr>
          <w:p w14:paraId="507D43FB" w14:textId="77777777" w:rsidR="00A5198F" w:rsidRPr="00473333" w:rsidRDefault="00A5198F" w:rsidP="00A5198F">
            <w:pPr>
              <w:spacing w:after="0" w:line="280" w:lineRule="exact"/>
              <w:ind w:right="283"/>
              <w:jc w:val="both"/>
              <w:rPr>
                <w:rFonts w:ascii="Verdana" w:hAnsi="Verdana" w:cs="Arial"/>
                <w:sz w:val="18"/>
                <w:szCs w:val="18"/>
              </w:rPr>
            </w:pPr>
          </w:p>
        </w:tc>
      </w:tr>
      <w:tr w:rsidR="00A5198F" w14:paraId="04828BD3" w14:textId="77777777" w:rsidTr="0049269D">
        <w:tc>
          <w:tcPr>
            <w:tcW w:w="704" w:type="dxa"/>
          </w:tcPr>
          <w:p w14:paraId="22877D3E" w14:textId="22E19509" w:rsidR="00A5198F" w:rsidRPr="00473333" w:rsidRDefault="00A5198F" w:rsidP="00A5198F">
            <w:pPr>
              <w:spacing w:after="0" w:line="280" w:lineRule="exact"/>
              <w:ind w:right="283"/>
              <w:jc w:val="both"/>
              <w:rPr>
                <w:rFonts w:ascii="Verdana" w:hAnsi="Verdana" w:cs="Arial"/>
                <w:sz w:val="18"/>
                <w:szCs w:val="18"/>
              </w:rPr>
            </w:pPr>
            <w:r w:rsidRPr="00473333">
              <w:rPr>
                <w:rFonts w:ascii="Verdana" w:hAnsi="Verdana" w:cs="Arial"/>
                <w:sz w:val="18"/>
                <w:szCs w:val="18"/>
              </w:rPr>
              <w:t>3.</w:t>
            </w:r>
          </w:p>
        </w:tc>
        <w:tc>
          <w:tcPr>
            <w:tcW w:w="5342" w:type="dxa"/>
          </w:tcPr>
          <w:p w14:paraId="42DC84AC" w14:textId="41A3FC8B" w:rsidR="00A5198F" w:rsidRPr="00A5198F" w:rsidRDefault="00A5198F" w:rsidP="00A5198F">
            <w:pPr>
              <w:spacing w:after="0" w:line="280" w:lineRule="exact"/>
              <w:ind w:right="283"/>
              <w:jc w:val="both"/>
              <w:rPr>
                <w:rFonts w:ascii="Verdana" w:hAnsi="Verdana" w:cs="Arial"/>
                <w:b/>
                <w:bCs/>
                <w:sz w:val="16"/>
                <w:szCs w:val="16"/>
              </w:rPr>
            </w:pPr>
            <w:r>
              <w:rPr>
                <w:rFonts w:ascii="Verdana" w:hAnsi="Verdana" w:cs="Arial"/>
                <w:b/>
                <w:bCs/>
                <w:sz w:val="16"/>
                <w:szCs w:val="16"/>
              </w:rPr>
              <w:t>Do you have relatives or friends that you visit, or who visit you regularly?</w:t>
            </w:r>
          </w:p>
        </w:tc>
        <w:tc>
          <w:tcPr>
            <w:tcW w:w="3024" w:type="dxa"/>
          </w:tcPr>
          <w:p w14:paraId="0439B136" w14:textId="77777777" w:rsidR="00A5198F" w:rsidRDefault="00A5198F" w:rsidP="00A5198F">
            <w:pPr>
              <w:spacing w:after="0" w:line="280" w:lineRule="exact"/>
              <w:ind w:right="283"/>
              <w:rPr>
                <w:rFonts w:ascii="Verdana" w:hAnsi="Verdana" w:cs="Arial"/>
                <w:sz w:val="16"/>
                <w:szCs w:val="16"/>
              </w:rPr>
            </w:pPr>
          </w:p>
          <w:p w14:paraId="73E62E6E" w14:textId="77777777" w:rsidR="00F0572E" w:rsidRDefault="00F0572E" w:rsidP="00A5198F">
            <w:pPr>
              <w:spacing w:after="0" w:line="280" w:lineRule="exact"/>
              <w:ind w:right="283"/>
              <w:rPr>
                <w:rFonts w:ascii="Verdana" w:hAnsi="Verdana" w:cs="Arial"/>
                <w:sz w:val="16"/>
                <w:szCs w:val="16"/>
              </w:rPr>
            </w:pPr>
          </w:p>
          <w:p w14:paraId="20DA8976" w14:textId="438C2EA4" w:rsidR="00A5198F" w:rsidRPr="00CB5C36" w:rsidRDefault="00A5198F" w:rsidP="00A5198F">
            <w:pPr>
              <w:spacing w:after="0" w:line="280" w:lineRule="exact"/>
              <w:ind w:right="283"/>
              <w:rPr>
                <w:rFonts w:ascii="Verdana" w:hAnsi="Verdana" w:cs="Arial"/>
                <w:sz w:val="16"/>
                <w:szCs w:val="16"/>
              </w:rPr>
            </w:pPr>
            <w:r>
              <w:rPr>
                <w:rFonts w:ascii="Verdana" w:hAnsi="Verdana" w:cs="Arial"/>
                <w:sz w:val="16"/>
                <w:szCs w:val="16"/>
              </w:rPr>
              <w:t>1 Pt</w:t>
            </w:r>
          </w:p>
        </w:tc>
        <w:tc>
          <w:tcPr>
            <w:tcW w:w="3024" w:type="dxa"/>
          </w:tcPr>
          <w:p w14:paraId="11773743" w14:textId="77777777" w:rsidR="00A5198F" w:rsidRDefault="00A5198F" w:rsidP="00A5198F">
            <w:pPr>
              <w:spacing w:after="0" w:line="280" w:lineRule="exact"/>
              <w:ind w:right="283"/>
              <w:jc w:val="both"/>
              <w:rPr>
                <w:rFonts w:ascii="Verdana" w:hAnsi="Verdana" w:cs="Arial"/>
                <w:sz w:val="16"/>
                <w:szCs w:val="16"/>
              </w:rPr>
            </w:pPr>
          </w:p>
          <w:p w14:paraId="13F028E4" w14:textId="77777777" w:rsidR="00F0572E" w:rsidRDefault="00F0572E" w:rsidP="00A5198F">
            <w:pPr>
              <w:spacing w:after="0" w:line="280" w:lineRule="exact"/>
              <w:ind w:right="283"/>
              <w:rPr>
                <w:rFonts w:ascii="Verdana" w:hAnsi="Verdana" w:cs="Arial"/>
                <w:sz w:val="16"/>
                <w:szCs w:val="16"/>
              </w:rPr>
            </w:pPr>
          </w:p>
          <w:p w14:paraId="7AD83893" w14:textId="60901E88" w:rsidR="00A5198F" w:rsidRPr="00CB5C36" w:rsidRDefault="00A5198F" w:rsidP="00A5198F">
            <w:pPr>
              <w:spacing w:after="0" w:line="280" w:lineRule="exact"/>
              <w:ind w:right="283"/>
              <w:rPr>
                <w:rFonts w:ascii="Verdana" w:hAnsi="Verdana" w:cs="Arial"/>
                <w:sz w:val="16"/>
                <w:szCs w:val="16"/>
              </w:rPr>
            </w:pPr>
            <w:r>
              <w:rPr>
                <w:rFonts w:ascii="Verdana" w:hAnsi="Verdana" w:cs="Arial"/>
                <w:sz w:val="16"/>
                <w:szCs w:val="16"/>
              </w:rPr>
              <w:t>2 Pts</w:t>
            </w:r>
          </w:p>
        </w:tc>
        <w:tc>
          <w:tcPr>
            <w:tcW w:w="2643" w:type="dxa"/>
          </w:tcPr>
          <w:p w14:paraId="53FF4EE5" w14:textId="77777777" w:rsidR="00A5198F" w:rsidRPr="00473333" w:rsidRDefault="00A5198F" w:rsidP="00A5198F">
            <w:pPr>
              <w:spacing w:after="0" w:line="280" w:lineRule="exact"/>
              <w:ind w:right="283"/>
              <w:jc w:val="both"/>
              <w:rPr>
                <w:rFonts w:ascii="Verdana" w:hAnsi="Verdana" w:cs="Arial"/>
                <w:sz w:val="18"/>
                <w:szCs w:val="18"/>
              </w:rPr>
            </w:pPr>
          </w:p>
        </w:tc>
      </w:tr>
      <w:tr w:rsidR="00A5198F" w14:paraId="292402E4" w14:textId="77777777" w:rsidTr="0049269D">
        <w:tc>
          <w:tcPr>
            <w:tcW w:w="14737" w:type="dxa"/>
            <w:gridSpan w:val="5"/>
            <w:shd w:val="clear" w:color="auto" w:fill="F2F2F2" w:themeFill="background1" w:themeFillShade="F2"/>
          </w:tcPr>
          <w:p w14:paraId="0C5B6450" w14:textId="4F23E5D7" w:rsidR="00A5198F" w:rsidRPr="0049269D" w:rsidRDefault="00A5198F" w:rsidP="00A5198F">
            <w:pPr>
              <w:spacing w:after="0" w:line="280" w:lineRule="exact"/>
              <w:ind w:right="283"/>
              <w:jc w:val="center"/>
              <w:rPr>
                <w:rFonts w:ascii="Verdana" w:hAnsi="Verdana" w:cs="Arial"/>
                <w:i/>
                <w:iCs/>
                <w:sz w:val="20"/>
                <w:szCs w:val="20"/>
              </w:rPr>
            </w:pPr>
            <w:r w:rsidRPr="0049269D">
              <w:rPr>
                <w:rFonts w:ascii="Verdana" w:hAnsi="Verdana" w:cs="Arial"/>
                <w:i/>
                <w:iCs/>
                <w:sz w:val="20"/>
                <w:szCs w:val="20"/>
              </w:rPr>
              <w:t>If all the answers above are Yes, there is no need to continue with the second part of the assessment below</w:t>
            </w:r>
          </w:p>
        </w:tc>
      </w:tr>
    </w:tbl>
    <w:p w14:paraId="09EC12D4" w14:textId="77777777" w:rsidR="00F0572E" w:rsidRDefault="00F0572E"/>
    <w:tbl>
      <w:tblPr>
        <w:tblStyle w:val="TableGrid"/>
        <w:tblW w:w="0" w:type="auto"/>
        <w:tblInd w:w="567" w:type="dxa"/>
        <w:tblLook w:val="04A0" w:firstRow="1" w:lastRow="0" w:firstColumn="1" w:lastColumn="0" w:noHBand="0" w:noVBand="1"/>
      </w:tblPr>
      <w:tblGrid>
        <w:gridCol w:w="704"/>
        <w:gridCol w:w="5342"/>
        <w:gridCol w:w="3024"/>
        <w:gridCol w:w="3024"/>
        <w:gridCol w:w="2643"/>
      </w:tblGrid>
      <w:tr w:rsidR="00F0572E" w14:paraId="707AD5E7" w14:textId="77777777" w:rsidTr="00F87034">
        <w:tc>
          <w:tcPr>
            <w:tcW w:w="14737" w:type="dxa"/>
            <w:gridSpan w:val="5"/>
            <w:shd w:val="clear" w:color="auto" w:fill="F2F2F2" w:themeFill="background1" w:themeFillShade="F2"/>
          </w:tcPr>
          <w:p w14:paraId="02682E9C" w14:textId="2CFBA1B5" w:rsidR="00F0572E" w:rsidRPr="00286B7A" w:rsidRDefault="00F0572E" w:rsidP="00F87034">
            <w:pPr>
              <w:spacing w:after="0" w:line="280" w:lineRule="exact"/>
              <w:ind w:right="283"/>
              <w:jc w:val="center"/>
              <w:rPr>
                <w:rFonts w:ascii="Verdana" w:hAnsi="Verdana" w:cs="Arial"/>
                <w:b/>
                <w:bCs/>
                <w:sz w:val="20"/>
                <w:szCs w:val="20"/>
              </w:rPr>
            </w:pPr>
            <w:r w:rsidRPr="00286B7A">
              <w:rPr>
                <w:rFonts w:ascii="Verdana" w:hAnsi="Verdana" w:cs="Arial"/>
                <w:b/>
                <w:bCs/>
                <w:sz w:val="20"/>
                <w:szCs w:val="20"/>
              </w:rPr>
              <w:t>Risk Assessment for Single Workers</w:t>
            </w:r>
          </w:p>
          <w:p w14:paraId="71D0C0A1" w14:textId="727A1A91" w:rsidR="00F0572E" w:rsidRDefault="00F0572E" w:rsidP="00F87034">
            <w:pPr>
              <w:spacing w:after="0" w:line="280" w:lineRule="exact"/>
              <w:ind w:right="283"/>
              <w:jc w:val="center"/>
              <w:rPr>
                <w:rFonts w:ascii="Verdana" w:hAnsi="Verdana" w:cs="Arial"/>
                <w:sz w:val="20"/>
                <w:szCs w:val="20"/>
              </w:rPr>
            </w:pPr>
            <w:r>
              <w:rPr>
                <w:rFonts w:ascii="Verdana" w:hAnsi="Verdana" w:cs="Arial"/>
                <w:sz w:val="20"/>
                <w:szCs w:val="20"/>
              </w:rPr>
              <w:t>(continued)</w:t>
            </w:r>
          </w:p>
        </w:tc>
      </w:tr>
      <w:tr w:rsidR="00F0572E" w:rsidRPr="0049269D" w14:paraId="63EEC6EF" w14:textId="77777777" w:rsidTr="00F87034">
        <w:tc>
          <w:tcPr>
            <w:tcW w:w="704" w:type="dxa"/>
            <w:shd w:val="clear" w:color="auto" w:fill="F2F2F2" w:themeFill="background1" w:themeFillShade="F2"/>
          </w:tcPr>
          <w:p w14:paraId="336CE19A" w14:textId="77777777" w:rsidR="00F0572E" w:rsidRPr="0049269D" w:rsidRDefault="00F0572E" w:rsidP="00F87034">
            <w:pPr>
              <w:spacing w:after="0" w:line="280" w:lineRule="exact"/>
              <w:ind w:right="283"/>
              <w:jc w:val="both"/>
              <w:rPr>
                <w:rFonts w:ascii="Verdana" w:hAnsi="Verdana" w:cs="Arial"/>
                <w:b/>
                <w:bCs/>
              </w:rPr>
            </w:pPr>
          </w:p>
        </w:tc>
        <w:tc>
          <w:tcPr>
            <w:tcW w:w="5342" w:type="dxa"/>
            <w:shd w:val="clear" w:color="auto" w:fill="F2F2F2" w:themeFill="background1" w:themeFillShade="F2"/>
          </w:tcPr>
          <w:p w14:paraId="73178CF6" w14:textId="77777777" w:rsidR="00F0572E" w:rsidRPr="0049269D" w:rsidRDefault="00F0572E" w:rsidP="00F87034">
            <w:pPr>
              <w:spacing w:after="0" w:line="280" w:lineRule="exact"/>
              <w:ind w:right="283"/>
              <w:jc w:val="both"/>
              <w:rPr>
                <w:rFonts w:ascii="Verdana" w:hAnsi="Verdana" w:cs="Arial"/>
                <w:b/>
                <w:bCs/>
              </w:rPr>
            </w:pPr>
          </w:p>
        </w:tc>
        <w:tc>
          <w:tcPr>
            <w:tcW w:w="3024" w:type="dxa"/>
            <w:shd w:val="clear" w:color="auto" w:fill="F2F2F2" w:themeFill="background1" w:themeFillShade="F2"/>
          </w:tcPr>
          <w:p w14:paraId="6987A629" w14:textId="77777777" w:rsidR="00F0572E" w:rsidRPr="0049269D" w:rsidRDefault="00F0572E" w:rsidP="00F87034">
            <w:pPr>
              <w:spacing w:after="0" w:line="280" w:lineRule="exact"/>
              <w:ind w:right="283"/>
              <w:jc w:val="center"/>
              <w:rPr>
                <w:rFonts w:ascii="Verdana" w:hAnsi="Verdana" w:cs="Arial"/>
                <w:b/>
                <w:bCs/>
              </w:rPr>
            </w:pPr>
            <w:r w:rsidRPr="0049269D">
              <w:rPr>
                <w:rFonts w:ascii="Verdana" w:hAnsi="Verdana" w:cs="Arial"/>
                <w:b/>
                <w:bCs/>
              </w:rPr>
              <w:t>Yes</w:t>
            </w:r>
          </w:p>
        </w:tc>
        <w:tc>
          <w:tcPr>
            <w:tcW w:w="3024" w:type="dxa"/>
            <w:shd w:val="clear" w:color="auto" w:fill="F2F2F2" w:themeFill="background1" w:themeFillShade="F2"/>
          </w:tcPr>
          <w:p w14:paraId="13FE6936" w14:textId="77777777" w:rsidR="00F0572E" w:rsidRPr="0049269D" w:rsidRDefault="00F0572E" w:rsidP="00F87034">
            <w:pPr>
              <w:spacing w:after="0" w:line="280" w:lineRule="exact"/>
              <w:ind w:right="283"/>
              <w:jc w:val="center"/>
              <w:rPr>
                <w:rFonts w:ascii="Verdana" w:hAnsi="Verdana" w:cs="Arial"/>
                <w:b/>
                <w:bCs/>
              </w:rPr>
            </w:pPr>
            <w:r w:rsidRPr="0049269D">
              <w:rPr>
                <w:rFonts w:ascii="Verdana" w:hAnsi="Verdana" w:cs="Arial"/>
                <w:b/>
                <w:bCs/>
              </w:rPr>
              <w:t>No</w:t>
            </w:r>
          </w:p>
        </w:tc>
        <w:tc>
          <w:tcPr>
            <w:tcW w:w="2643" w:type="dxa"/>
            <w:shd w:val="clear" w:color="auto" w:fill="F2F2F2" w:themeFill="background1" w:themeFillShade="F2"/>
          </w:tcPr>
          <w:p w14:paraId="2216E8D4" w14:textId="77777777" w:rsidR="00F0572E" w:rsidRPr="0049269D" w:rsidRDefault="00F0572E" w:rsidP="00F87034">
            <w:pPr>
              <w:spacing w:after="0" w:line="280" w:lineRule="exact"/>
              <w:ind w:right="283"/>
              <w:jc w:val="both"/>
              <w:rPr>
                <w:rFonts w:ascii="Verdana" w:hAnsi="Verdana" w:cs="Arial"/>
                <w:b/>
                <w:bCs/>
              </w:rPr>
            </w:pPr>
            <w:r w:rsidRPr="0049269D">
              <w:rPr>
                <w:rFonts w:ascii="Verdana" w:hAnsi="Verdana" w:cs="Arial"/>
                <w:b/>
                <w:bCs/>
              </w:rPr>
              <w:t>Comments</w:t>
            </w:r>
          </w:p>
        </w:tc>
      </w:tr>
      <w:tr w:rsidR="00A5198F" w14:paraId="2D4FA88B" w14:textId="77777777" w:rsidTr="0049269D">
        <w:tc>
          <w:tcPr>
            <w:tcW w:w="704" w:type="dxa"/>
          </w:tcPr>
          <w:p w14:paraId="5315140F" w14:textId="79DD8C4E" w:rsidR="00A5198F" w:rsidRPr="00473333" w:rsidRDefault="00A5198F" w:rsidP="00A5198F">
            <w:pPr>
              <w:spacing w:after="0" w:line="280" w:lineRule="exact"/>
              <w:ind w:right="283"/>
              <w:jc w:val="both"/>
              <w:rPr>
                <w:rFonts w:ascii="Verdana" w:hAnsi="Verdana" w:cs="Arial"/>
                <w:sz w:val="18"/>
                <w:szCs w:val="18"/>
              </w:rPr>
            </w:pPr>
            <w:r>
              <w:rPr>
                <w:rFonts w:ascii="Verdana" w:hAnsi="Verdana" w:cs="Arial"/>
                <w:sz w:val="18"/>
                <w:szCs w:val="18"/>
              </w:rPr>
              <w:t>4.</w:t>
            </w:r>
          </w:p>
        </w:tc>
        <w:tc>
          <w:tcPr>
            <w:tcW w:w="5342" w:type="dxa"/>
          </w:tcPr>
          <w:p w14:paraId="6AAF6C32" w14:textId="68F3D020" w:rsidR="00A5198F" w:rsidRPr="004F0AED" w:rsidRDefault="00FD2E24" w:rsidP="00FD2E24">
            <w:pPr>
              <w:spacing w:after="0" w:line="280" w:lineRule="exact"/>
              <w:ind w:right="283"/>
              <w:jc w:val="both"/>
              <w:rPr>
                <w:rFonts w:ascii="Verdana" w:hAnsi="Verdana" w:cs="Arial"/>
                <w:b/>
                <w:bCs/>
                <w:sz w:val="16"/>
                <w:szCs w:val="16"/>
              </w:rPr>
            </w:pPr>
            <w:r>
              <w:rPr>
                <w:rFonts w:ascii="Verdana" w:hAnsi="Verdana" w:cs="Arial"/>
                <w:b/>
                <w:bCs/>
                <w:sz w:val="16"/>
                <w:szCs w:val="16"/>
              </w:rPr>
              <w:t>Do you need assistance with your daily activities</w:t>
            </w:r>
            <w:r w:rsidR="004F0AED">
              <w:rPr>
                <w:rFonts w:ascii="Verdana" w:hAnsi="Verdana" w:cs="Arial"/>
                <w:b/>
                <w:bCs/>
                <w:sz w:val="16"/>
                <w:szCs w:val="16"/>
              </w:rPr>
              <w:t xml:space="preserve"> (shower, cooking, transport, etc)</w:t>
            </w:r>
            <w:r>
              <w:rPr>
                <w:rFonts w:ascii="Verdana" w:hAnsi="Verdana" w:cs="Arial"/>
                <w:b/>
                <w:bCs/>
                <w:sz w:val="16"/>
                <w:szCs w:val="16"/>
              </w:rPr>
              <w:t>?</w:t>
            </w:r>
            <w:r w:rsidRPr="00286B7A">
              <w:rPr>
                <w:rFonts w:ascii="Verdana" w:hAnsi="Verdana" w:cs="Arial"/>
                <w:b/>
                <w:bCs/>
                <w:sz w:val="16"/>
                <w:szCs w:val="16"/>
              </w:rPr>
              <w:t xml:space="preserve"> </w:t>
            </w:r>
          </w:p>
        </w:tc>
        <w:tc>
          <w:tcPr>
            <w:tcW w:w="3024" w:type="dxa"/>
          </w:tcPr>
          <w:p w14:paraId="03B7DA30" w14:textId="77777777" w:rsidR="00A5198F" w:rsidRDefault="00A5198F" w:rsidP="00A5198F">
            <w:pPr>
              <w:spacing w:after="0" w:line="280" w:lineRule="exact"/>
              <w:ind w:right="283"/>
              <w:rPr>
                <w:rFonts w:ascii="Verdana" w:hAnsi="Verdana" w:cs="Arial"/>
                <w:sz w:val="16"/>
                <w:szCs w:val="16"/>
              </w:rPr>
            </w:pPr>
          </w:p>
          <w:p w14:paraId="3F3A25AD" w14:textId="77777777" w:rsidR="00A5198F" w:rsidRDefault="00A5198F" w:rsidP="00A5198F">
            <w:pPr>
              <w:spacing w:after="0" w:line="280" w:lineRule="exact"/>
              <w:ind w:right="283"/>
              <w:rPr>
                <w:rFonts w:ascii="Verdana" w:hAnsi="Verdana" w:cs="Arial"/>
                <w:sz w:val="16"/>
                <w:szCs w:val="16"/>
              </w:rPr>
            </w:pPr>
          </w:p>
          <w:p w14:paraId="34C42734" w14:textId="77777777" w:rsidR="00A5198F" w:rsidRDefault="00A5198F" w:rsidP="00A5198F">
            <w:pPr>
              <w:spacing w:after="0" w:line="280" w:lineRule="exact"/>
              <w:ind w:right="283"/>
              <w:rPr>
                <w:rFonts w:ascii="Verdana" w:hAnsi="Verdana" w:cs="Arial"/>
                <w:sz w:val="16"/>
                <w:szCs w:val="16"/>
              </w:rPr>
            </w:pPr>
          </w:p>
          <w:p w14:paraId="66D6B7D1" w14:textId="295A8D76" w:rsidR="00A5198F" w:rsidRPr="00473333" w:rsidRDefault="00A5198F" w:rsidP="00A5198F">
            <w:pPr>
              <w:spacing w:after="0" w:line="280" w:lineRule="exact"/>
              <w:ind w:right="283"/>
              <w:rPr>
                <w:rFonts w:ascii="Verdana" w:hAnsi="Verdana" w:cs="Arial"/>
                <w:sz w:val="18"/>
                <w:szCs w:val="18"/>
              </w:rPr>
            </w:pPr>
            <w:r>
              <w:rPr>
                <w:rFonts w:ascii="Verdana" w:hAnsi="Verdana" w:cs="Arial"/>
                <w:sz w:val="16"/>
                <w:szCs w:val="16"/>
              </w:rPr>
              <w:t>2 Pts</w:t>
            </w:r>
          </w:p>
        </w:tc>
        <w:tc>
          <w:tcPr>
            <w:tcW w:w="3024" w:type="dxa"/>
          </w:tcPr>
          <w:p w14:paraId="58CE361D" w14:textId="77777777" w:rsidR="00A5198F" w:rsidRDefault="00A5198F" w:rsidP="00A5198F">
            <w:pPr>
              <w:spacing w:after="0" w:line="280" w:lineRule="exact"/>
              <w:ind w:right="283"/>
              <w:rPr>
                <w:rFonts w:ascii="Verdana" w:hAnsi="Verdana" w:cs="Arial"/>
                <w:sz w:val="16"/>
                <w:szCs w:val="16"/>
              </w:rPr>
            </w:pPr>
          </w:p>
          <w:p w14:paraId="79FEE56D" w14:textId="77777777" w:rsidR="00A5198F" w:rsidRDefault="00A5198F" w:rsidP="00A5198F">
            <w:pPr>
              <w:spacing w:after="0" w:line="280" w:lineRule="exact"/>
              <w:ind w:right="283"/>
              <w:rPr>
                <w:rFonts w:ascii="Verdana" w:hAnsi="Verdana" w:cs="Arial"/>
                <w:sz w:val="16"/>
                <w:szCs w:val="16"/>
              </w:rPr>
            </w:pPr>
          </w:p>
          <w:p w14:paraId="42B48035" w14:textId="77777777" w:rsidR="00A5198F" w:rsidRDefault="00A5198F" w:rsidP="00A5198F">
            <w:pPr>
              <w:spacing w:after="0" w:line="280" w:lineRule="exact"/>
              <w:ind w:right="283"/>
              <w:rPr>
                <w:rFonts w:ascii="Verdana" w:hAnsi="Verdana" w:cs="Arial"/>
                <w:sz w:val="16"/>
                <w:szCs w:val="16"/>
              </w:rPr>
            </w:pPr>
          </w:p>
          <w:p w14:paraId="5656BE37" w14:textId="5C9657AA" w:rsidR="00A5198F" w:rsidRPr="00473333" w:rsidRDefault="00A5198F" w:rsidP="00A5198F">
            <w:pPr>
              <w:spacing w:after="0" w:line="280" w:lineRule="exact"/>
              <w:ind w:right="283"/>
              <w:rPr>
                <w:rFonts w:ascii="Verdana" w:hAnsi="Verdana" w:cs="Arial"/>
                <w:sz w:val="18"/>
                <w:szCs w:val="18"/>
              </w:rPr>
            </w:pPr>
            <w:r>
              <w:rPr>
                <w:rFonts w:ascii="Verdana" w:hAnsi="Verdana" w:cs="Arial"/>
                <w:sz w:val="16"/>
                <w:szCs w:val="16"/>
              </w:rPr>
              <w:t>1 Pt</w:t>
            </w:r>
          </w:p>
        </w:tc>
        <w:tc>
          <w:tcPr>
            <w:tcW w:w="2643" w:type="dxa"/>
          </w:tcPr>
          <w:p w14:paraId="58CC3665" w14:textId="77777777" w:rsidR="00A5198F" w:rsidRPr="00473333" w:rsidRDefault="00A5198F" w:rsidP="00A5198F">
            <w:pPr>
              <w:spacing w:after="0" w:line="280" w:lineRule="exact"/>
              <w:ind w:right="283"/>
              <w:jc w:val="both"/>
              <w:rPr>
                <w:rFonts w:ascii="Verdana" w:hAnsi="Verdana" w:cs="Arial"/>
                <w:sz w:val="18"/>
                <w:szCs w:val="18"/>
              </w:rPr>
            </w:pPr>
          </w:p>
        </w:tc>
      </w:tr>
      <w:tr w:rsidR="00A5198F" w14:paraId="22298958" w14:textId="77777777" w:rsidTr="0049269D">
        <w:tc>
          <w:tcPr>
            <w:tcW w:w="704" w:type="dxa"/>
          </w:tcPr>
          <w:p w14:paraId="65F29EE3" w14:textId="5062FDA3" w:rsidR="00A5198F" w:rsidRPr="00473333" w:rsidRDefault="00A5198F" w:rsidP="00A5198F">
            <w:pPr>
              <w:spacing w:after="0" w:line="280" w:lineRule="exact"/>
              <w:ind w:right="283"/>
              <w:jc w:val="both"/>
              <w:rPr>
                <w:rFonts w:ascii="Verdana" w:hAnsi="Verdana" w:cs="Arial"/>
                <w:sz w:val="18"/>
                <w:szCs w:val="18"/>
              </w:rPr>
            </w:pPr>
            <w:r>
              <w:rPr>
                <w:rFonts w:ascii="Verdana" w:hAnsi="Verdana" w:cs="Arial"/>
                <w:sz w:val="18"/>
                <w:szCs w:val="18"/>
              </w:rPr>
              <w:t>5.</w:t>
            </w:r>
          </w:p>
        </w:tc>
        <w:tc>
          <w:tcPr>
            <w:tcW w:w="5342" w:type="dxa"/>
          </w:tcPr>
          <w:p w14:paraId="06EA4129" w14:textId="1FA8ACBB" w:rsidR="00FD2E24" w:rsidRPr="00286B7A" w:rsidRDefault="004F0AED" w:rsidP="00FD2E24">
            <w:pPr>
              <w:spacing w:after="0" w:line="280" w:lineRule="exact"/>
              <w:ind w:right="283"/>
              <w:jc w:val="both"/>
              <w:rPr>
                <w:rFonts w:ascii="Verdana" w:hAnsi="Verdana" w:cs="Arial"/>
                <w:b/>
                <w:bCs/>
                <w:sz w:val="16"/>
                <w:szCs w:val="16"/>
              </w:rPr>
            </w:pPr>
            <w:r>
              <w:rPr>
                <w:rFonts w:ascii="Verdana" w:hAnsi="Verdana" w:cs="Arial"/>
                <w:b/>
                <w:bCs/>
                <w:sz w:val="16"/>
                <w:szCs w:val="16"/>
              </w:rPr>
              <w:t>Do you use any equipment t</w:t>
            </w:r>
            <w:r w:rsidR="00B96486">
              <w:rPr>
                <w:rFonts w:ascii="Verdana" w:hAnsi="Verdana" w:cs="Arial"/>
                <w:b/>
                <w:bCs/>
                <w:sz w:val="16"/>
                <w:szCs w:val="16"/>
              </w:rPr>
              <w:t>o help you move around the house or when outside (e.g.</w:t>
            </w:r>
            <w:r w:rsidR="00341A9F">
              <w:rPr>
                <w:rFonts w:ascii="Verdana" w:hAnsi="Verdana" w:cs="Arial"/>
                <w:b/>
                <w:bCs/>
                <w:sz w:val="16"/>
                <w:szCs w:val="16"/>
              </w:rPr>
              <w:t>,</w:t>
            </w:r>
            <w:r w:rsidR="00B96486">
              <w:rPr>
                <w:rFonts w:ascii="Verdana" w:hAnsi="Verdana" w:cs="Arial"/>
                <w:b/>
                <w:bCs/>
                <w:sz w:val="16"/>
                <w:szCs w:val="16"/>
              </w:rPr>
              <w:t xml:space="preserve"> scooter, a walker, wheelchair, etc)</w:t>
            </w:r>
            <w:r w:rsidR="00FD2E24">
              <w:rPr>
                <w:rFonts w:ascii="Verdana" w:hAnsi="Verdana" w:cs="Arial"/>
                <w:b/>
                <w:bCs/>
                <w:sz w:val="16"/>
                <w:szCs w:val="16"/>
              </w:rPr>
              <w:t>?</w:t>
            </w:r>
            <w:r w:rsidR="00FD2E24" w:rsidRPr="00286B7A">
              <w:rPr>
                <w:rFonts w:ascii="Verdana" w:hAnsi="Verdana" w:cs="Arial"/>
                <w:b/>
                <w:bCs/>
                <w:sz w:val="16"/>
                <w:szCs w:val="16"/>
              </w:rPr>
              <w:t xml:space="preserve"> </w:t>
            </w:r>
          </w:p>
          <w:p w14:paraId="27C64967" w14:textId="5DF2FFBA" w:rsidR="00A5198F" w:rsidRPr="00286B7A" w:rsidRDefault="00A5198F" w:rsidP="00FD2E24">
            <w:pPr>
              <w:spacing w:after="0" w:line="280" w:lineRule="exact"/>
              <w:ind w:right="283"/>
              <w:jc w:val="both"/>
              <w:rPr>
                <w:rFonts w:ascii="Verdana" w:hAnsi="Verdana" w:cs="Arial"/>
                <w:sz w:val="16"/>
                <w:szCs w:val="16"/>
              </w:rPr>
            </w:pPr>
          </w:p>
        </w:tc>
        <w:tc>
          <w:tcPr>
            <w:tcW w:w="3024" w:type="dxa"/>
          </w:tcPr>
          <w:p w14:paraId="183C5BA0" w14:textId="77777777" w:rsidR="00A5198F" w:rsidRDefault="00A5198F" w:rsidP="00A5198F">
            <w:pPr>
              <w:spacing w:after="0" w:line="280" w:lineRule="exact"/>
              <w:ind w:right="283"/>
              <w:rPr>
                <w:rFonts w:ascii="Verdana" w:hAnsi="Verdana" w:cs="Arial"/>
                <w:sz w:val="16"/>
                <w:szCs w:val="16"/>
              </w:rPr>
            </w:pPr>
          </w:p>
          <w:p w14:paraId="5E93B76E" w14:textId="77777777" w:rsidR="00A5198F" w:rsidRDefault="00A5198F" w:rsidP="00A5198F">
            <w:pPr>
              <w:spacing w:after="0" w:line="280" w:lineRule="exact"/>
              <w:ind w:right="283"/>
              <w:rPr>
                <w:rFonts w:ascii="Verdana" w:hAnsi="Verdana" w:cs="Arial"/>
                <w:sz w:val="16"/>
                <w:szCs w:val="16"/>
              </w:rPr>
            </w:pPr>
          </w:p>
          <w:p w14:paraId="63F0DA8A" w14:textId="77777777" w:rsidR="00A5198F" w:rsidRDefault="00A5198F" w:rsidP="00A5198F">
            <w:pPr>
              <w:spacing w:after="0" w:line="280" w:lineRule="exact"/>
              <w:ind w:right="283"/>
              <w:rPr>
                <w:rFonts w:ascii="Verdana" w:hAnsi="Verdana" w:cs="Arial"/>
                <w:sz w:val="16"/>
                <w:szCs w:val="16"/>
              </w:rPr>
            </w:pPr>
          </w:p>
          <w:p w14:paraId="7CFAAD36" w14:textId="29FCC955" w:rsidR="00A5198F" w:rsidRPr="00473333" w:rsidRDefault="00A5198F" w:rsidP="00A5198F">
            <w:pPr>
              <w:spacing w:after="0" w:line="280" w:lineRule="exact"/>
              <w:ind w:right="283"/>
              <w:rPr>
                <w:rFonts w:ascii="Verdana" w:hAnsi="Verdana" w:cs="Arial"/>
                <w:sz w:val="18"/>
                <w:szCs w:val="18"/>
              </w:rPr>
            </w:pPr>
            <w:r>
              <w:rPr>
                <w:rFonts w:ascii="Verdana" w:hAnsi="Verdana" w:cs="Arial"/>
                <w:sz w:val="16"/>
                <w:szCs w:val="16"/>
              </w:rPr>
              <w:t>2 Pts</w:t>
            </w:r>
          </w:p>
        </w:tc>
        <w:tc>
          <w:tcPr>
            <w:tcW w:w="3024" w:type="dxa"/>
          </w:tcPr>
          <w:p w14:paraId="4EB931F7" w14:textId="77777777" w:rsidR="00A5198F" w:rsidRDefault="00A5198F" w:rsidP="00A5198F">
            <w:pPr>
              <w:spacing w:after="0" w:line="280" w:lineRule="exact"/>
              <w:ind w:right="283"/>
              <w:rPr>
                <w:rFonts w:ascii="Verdana" w:hAnsi="Verdana" w:cs="Arial"/>
                <w:sz w:val="16"/>
                <w:szCs w:val="16"/>
              </w:rPr>
            </w:pPr>
          </w:p>
          <w:p w14:paraId="31BE9F08" w14:textId="77777777" w:rsidR="00A5198F" w:rsidRDefault="00A5198F" w:rsidP="00A5198F">
            <w:pPr>
              <w:spacing w:after="0" w:line="280" w:lineRule="exact"/>
              <w:ind w:right="283"/>
              <w:rPr>
                <w:rFonts w:ascii="Verdana" w:hAnsi="Verdana" w:cs="Arial"/>
                <w:sz w:val="16"/>
                <w:szCs w:val="16"/>
              </w:rPr>
            </w:pPr>
          </w:p>
          <w:p w14:paraId="78E7C8A0" w14:textId="77777777" w:rsidR="00A5198F" w:rsidRDefault="00A5198F" w:rsidP="00A5198F">
            <w:pPr>
              <w:spacing w:after="0" w:line="280" w:lineRule="exact"/>
              <w:ind w:right="283"/>
              <w:rPr>
                <w:rFonts w:ascii="Verdana" w:hAnsi="Verdana" w:cs="Arial"/>
                <w:sz w:val="16"/>
                <w:szCs w:val="16"/>
              </w:rPr>
            </w:pPr>
          </w:p>
          <w:p w14:paraId="37D3E4AF" w14:textId="6F089058" w:rsidR="00A5198F" w:rsidRPr="00473333" w:rsidRDefault="00A5198F" w:rsidP="00A5198F">
            <w:pPr>
              <w:spacing w:after="0" w:line="280" w:lineRule="exact"/>
              <w:ind w:right="283"/>
              <w:rPr>
                <w:rFonts w:ascii="Verdana" w:hAnsi="Verdana" w:cs="Arial"/>
                <w:sz w:val="18"/>
                <w:szCs w:val="18"/>
              </w:rPr>
            </w:pPr>
            <w:r>
              <w:rPr>
                <w:rFonts w:ascii="Verdana" w:hAnsi="Verdana" w:cs="Arial"/>
                <w:sz w:val="16"/>
                <w:szCs w:val="16"/>
              </w:rPr>
              <w:t>1 Pt</w:t>
            </w:r>
          </w:p>
        </w:tc>
        <w:tc>
          <w:tcPr>
            <w:tcW w:w="2643" w:type="dxa"/>
          </w:tcPr>
          <w:p w14:paraId="56F8CEFC" w14:textId="77777777" w:rsidR="00A5198F" w:rsidRPr="00473333" w:rsidRDefault="00A5198F" w:rsidP="00A5198F">
            <w:pPr>
              <w:spacing w:after="0" w:line="280" w:lineRule="exact"/>
              <w:ind w:right="283"/>
              <w:jc w:val="both"/>
              <w:rPr>
                <w:rFonts w:ascii="Verdana" w:hAnsi="Verdana" w:cs="Arial"/>
                <w:sz w:val="18"/>
                <w:szCs w:val="18"/>
              </w:rPr>
            </w:pPr>
          </w:p>
        </w:tc>
      </w:tr>
      <w:tr w:rsidR="00A5198F" w14:paraId="06A69C52" w14:textId="77777777" w:rsidTr="0049269D">
        <w:tc>
          <w:tcPr>
            <w:tcW w:w="704" w:type="dxa"/>
          </w:tcPr>
          <w:p w14:paraId="33F11653" w14:textId="74328B70" w:rsidR="00A5198F" w:rsidRPr="00473333" w:rsidRDefault="00A5198F" w:rsidP="00A5198F">
            <w:pPr>
              <w:spacing w:after="0" w:line="280" w:lineRule="exact"/>
              <w:ind w:right="283"/>
              <w:jc w:val="both"/>
              <w:rPr>
                <w:rFonts w:ascii="Verdana" w:hAnsi="Verdana" w:cs="Arial"/>
                <w:sz w:val="18"/>
                <w:szCs w:val="18"/>
              </w:rPr>
            </w:pPr>
            <w:r>
              <w:rPr>
                <w:rFonts w:ascii="Verdana" w:hAnsi="Verdana" w:cs="Arial"/>
                <w:sz w:val="18"/>
                <w:szCs w:val="18"/>
              </w:rPr>
              <w:t>6.</w:t>
            </w:r>
          </w:p>
        </w:tc>
        <w:tc>
          <w:tcPr>
            <w:tcW w:w="5342" w:type="dxa"/>
          </w:tcPr>
          <w:p w14:paraId="47A14975" w14:textId="24F74B37" w:rsidR="00FD2E24" w:rsidRPr="00286B7A" w:rsidRDefault="00B96486" w:rsidP="00FD2E24">
            <w:pPr>
              <w:spacing w:after="0" w:line="280" w:lineRule="exact"/>
              <w:ind w:right="283"/>
              <w:jc w:val="both"/>
              <w:rPr>
                <w:rFonts w:ascii="Verdana" w:hAnsi="Verdana" w:cs="Arial"/>
                <w:b/>
                <w:bCs/>
                <w:sz w:val="16"/>
                <w:szCs w:val="16"/>
              </w:rPr>
            </w:pPr>
            <w:r>
              <w:rPr>
                <w:rFonts w:ascii="Verdana" w:hAnsi="Verdana" w:cs="Arial"/>
                <w:b/>
                <w:bCs/>
                <w:sz w:val="16"/>
                <w:szCs w:val="16"/>
              </w:rPr>
              <w:t>Do you experience difficulties communicating</w:t>
            </w:r>
            <w:r w:rsidR="00341A9F">
              <w:rPr>
                <w:rFonts w:ascii="Verdana" w:hAnsi="Verdana" w:cs="Arial"/>
                <w:b/>
                <w:bCs/>
                <w:sz w:val="16"/>
                <w:szCs w:val="16"/>
              </w:rPr>
              <w:t xml:space="preserve"> (e.g., hearing loss)</w:t>
            </w:r>
            <w:r w:rsidR="00FD2E24">
              <w:rPr>
                <w:rFonts w:ascii="Verdana" w:hAnsi="Verdana" w:cs="Arial"/>
                <w:b/>
                <w:bCs/>
                <w:sz w:val="16"/>
                <w:szCs w:val="16"/>
              </w:rPr>
              <w:t>?</w:t>
            </w:r>
            <w:r w:rsidR="00FD2E24" w:rsidRPr="00286B7A">
              <w:rPr>
                <w:rFonts w:ascii="Verdana" w:hAnsi="Verdana" w:cs="Arial"/>
                <w:b/>
                <w:bCs/>
                <w:sz w:val="16"/>
                <w:szCs w:val="16"/>
              </w:rPr>
              <w:t xml:space="preserve"> </w:t>
            </w:r>
          </w:p>
          <w:p w14:paraId="42F2466B" w14:textId="523A3FA6" w:rsidR="00A5198F" w:rsidRPr="00286B7A" w:rsidRDefault="00A5198F" w:rsidP="00FD2E24">
            <w:pPr>
              <w:spacing w:after="0" w:line="280" w:lineRule="exact"/>
              <w:ind w:right="283"/>
              <w:jc w:val="both"/>
              <w:rPr>
                <w:rFonts w:ascii="Verdana" w:hAnsi="Verdana" w:cs="Arial"/>
                <w:sz w:val="16"/>
                <w:szCs w:val="16"/>
              </w:rPr>
            </w:pPr>
          </w:p>
        </w:tc>
        <w:tc>
          <w:tcPr>
            <w:tcW w:w="3024" w:type="dxa"/>
          </w:tcPr>
          <w:p w14:paraId="2BD253C4" w14:textId="77777777" w:rsidR="00A5198F" w:rsidRDefault="00A5198F" w:rsidP="00A5198F">
            <w:pPr>
              <w:spacing w:after="0" w:line="280" w:lineRule="exact"/>
              <w:ind w:right="283"/>
              <w:rPr>
                <w:rFonts w:ascii="Verdana" w:hAnsi="Verdana" w:cs="Arial"/>
                <w:sz w:val="16"/>
                <w:szCs w:val="16"/>
              </w:rPr>
            </w:pPr>
          </w:p>
          <w:p w14:paraId="3EE46104" w14:textId="77777777" w:rsidR="00A5198F" w:rsidRDefault="00A5198F" w:rsidP="00A5198F">
            <w:pPr>
              <w:spacing w:after="0" w:line="280" w:lineRule="exact"/>
              <w:ind w:right="283"/>
              <w:rPr>
                <w:rFonts w:ascii="Verdana" w:hAnsi="Verdana" w:cs="Arial"/>
                <w:sz w:val="16"/>
                <w:szCs w:val="16"/>
              </w:rPr>
            </w:pPr>
          </w:p>
          <w:p w14:paraId="5A6AB5FC" w14:textId="77777777" w:rsidR="00A5198F" w:rsidRDefault="00A5198F" w:rsidP="00A5198F">
            <w:pPr>
              <w:spacing w:after="0" w:line="280" w:lineRule="exact"/>
              <w:ind w:right="283"/>
              <w:rPr>
                <w:rFonts w:ascii="Verdana" w:hAnsi="Verdana" w:cs="Arial"/>
                <w:sz w:val="16"/>
                <w:szCs w:val="16"/>
              </w:rPr>
            </w:pPr>
          </w:p>
          <w:p w14:paraId="63844FA9" w14:textId="4AD47517" w:rsidR="00A5198F" w:rsidRPr="00473333" w:rsidRDefault="00A5198F" w:rsidP="00A5198F">
            <w:pPr>
              <w:spacing w:after="0" w:line="280" w:lineRule="exact"/>
              <w:ind w:right="283"/>
              <w:rPr>
                <w:rFonts w:ascii="Verdana" w:hAnsi="Verdana" w:cs="Arial"/>
                <w:sz w:val="18"/>
                <w:szCs w:val="18"/>
              </w:rPr>
            </w:pPr>
            <w:r>
              <w:rPr>
                <w:rFonts w:ascii="Verdana" w:hAnsi="Verdana" w:cs="Arial"/>
                <w:sz w:val="16"/>
                <w:szCs w:val="16"/>
              </w:rPr>
              <w:t>2 Pts</w:t>
            </w:r>
          </w:p>
        </w:tc>
        <w:tc>
          <w:tcPr>
            <w:tcW w:w="3024" w:type="dxa"/>
          </w:tcPr>
          <w:p w14:paraId="4076147A" w14:textId="77777777" w:rsidR="00A5198F" w:rsidRDefault="00A5198F" w:rsidP="00A5198F">
            <w:pPr>
              <w:spacing w:after="0" w:line="280" w:lineRule="exact"/>
              <w:ind w:right="283"/>
              <w:rPr>
                <w:rFonts w:ascii="Verdana" w:hAnsi="Verdana" w:cs="Arial"/>
                <w:sz w:val="16"/>
                <w:szCs w:val="16"/>
              </w:rPr>
            </w:pPr>
          </w:p>
          <w:p w14:paraId="0CFC58FA" w14:textId="77777777" w:rsidR="00A5198F" w:rsidRDefault="00A5198F" w:rsidP="00A5198F">
            <w:pPr>
              <w:spacing w:after="0" w:line="280" w:lineRule="exact"/>
              <w:ind w:right="283"/>
              <w:rPr>
                <w:rFonts w:ascii="Verdana" w:hAnsi="Verdana" w:cs="Arial"/>
                <w:sz w:val="16"/>
                <w:szCs w:val="16"/>
              </w:rPr>
            </w:pPr>
          </w:p>
          <w:p w14:paraId="47EE1B54" w14:textId="77777777" w:rsidR="00A5198F" w:rsidRDefault="00A5198F" w:rsidP="00A5198F">
            <w:pPr>
              <w:spacing w:after="0" w:line="280" w:lineRule="exact"/>
              <w:ind w:right="283"/>
              <w:rPr>
                <w:rFonts w:ascii="Verdana" w:hAnsi="Verdana" w:cs="Arial"/>
                <w:sz w:val="16"/>
                <w:szCs w:val="16"/>
              </w:rPr>
            </w:pPr>
          </w:p>
          <w:p w14:paraId="65F0E999" w14:textId="149B3B50" w:rsidR="00A5198F" w:rsidRPr="00473333" w:rsidRDefault="00A5198F" w:rsidP="00A5198F">
            <w:pPr>
              <w:spacing w:after="0" w:line="280" w:lineRule="exact"/>
              <w:ind w:right="283"/>
              <w:rPr>
                <w:rFonts w:ascii="Verdana" w:hAnsi="Verdana" w:cs="Arial"/>
                <w:sz w:val="18"/>
                <w:szCs w:val="18"/>
              </w:rPr>
            </w:pPr>
            <w:r>
              <w:rPr>
                <w:rFonts w:ascii="Verdana" w:hAnsi="Verdana" w:cs="Arial"/>
                <w:sz w:val="16"/>
                <w:szCs w:val="16"/>
              </w:rPr>
              <w:t>1 Pt</w:t>
            </w:r>
          </w:p>
        </w:tc>
        <w:tc>
          <w:tcPr>
            <w:tcW w:w="2643" w:type="dxa"/>
          </w:tcPr>
          <w:p w14:paraId="663E7F4D" w14:textId="77777777" w:rsidR="00A5198F" w:rsidRPr="00473333" w:rsidRDefault="00A5198F" w:rsidP="00A5198F">
            <w:pPr>
              <w:spacing w:after="0" w:line="280" w:lineRule="exact"/>
              <w:ind w:right="283"/>
              <w:jc w:val="both"/>
              <w:rPr>
                <w:rFonts w:ascii="Verdana" w:hAnsi="Verdana" w:cs="Arial"/>
                <w:sz w:val="18"/>
                <w:szCs w:val="18"/>
              </w:rPr>
            </w:pPr>
          </w:p>
        </w:tc>
      </w:tr>
      <w:tr w:rsidR="00A5198F" w14:paraId="4A3F1837" w14:textId="77777777" w:rsidTr="0049269D">
        <w:tc>
          <w:tcPr>
            <w:tcW w:w="704" w:type="dxa"/>
          </w:tcPr>
          <w:p w14:paraId="1F3ACEF5" w14:textId="211BBD42" w:rsidR="00A5198F" w:rsidRPr="00473333" w:rsidRDefault="00A5198F" w:rsidP="00A5198F">
            <w:pPr>
              <w:spacing w:after="0" w:line="280" w:lineRule="exact"/>
              <w:ind w:right="283"/>
              <w:jc w:val="both"/>
              <w:rPr>
                <w:rFonts w:ascii="Verdana" w:hAnsi="Verdana" w:cs="Arial"/>
                <w:sz w:val="18"/>
                <w:szCs w:val="18"/>
              </w:rPr>
            </w:pPr>
            <w:r>
              <w:rPr>
                <w:rFonts w:ascii="Verdana" w:hAnsi="Verdana" w:cs="Arial"/>
                <w:sz w:val="18"/>
                <w:szCs w:val="18"/>
              </w:rPr>
              <w:t>7.</w:t>
            </w:r>
          </w:p>
        </w:tc>
        <w:tc>
          <w:tcPr>
            <w:tcW w:w="5342" w:type="dxa"/>
          </w:tcPr>
          <w:p w14:paraId="0702ACD7" w14:textId="2030C520" w:rsidR="00FD2E24" w:rsidRPr="00286B7A" w:rsidRDefault="00341A9F" w:rsidP="00FD2E24">
            <w:pPr>
              <w:spacing w:after="0" w:line="280" w:lineRule="exact"/>
              <w:ind w:right="283"/>
              <w:jc w:val="both"/>
              <w:rPr>
                <w:rFonts w:ascii="Verdana" w:hAnsi="Verdana" w:cs="Arial"/>
                <w:b/>
                <w:bCs/>
                <w:sz w:val="16"/>
                <w:szCs w:val="16"/>
              </w:rPr>
            </w:pPr>
            <w:r>
              <w:rPr>
                <w:rFonts w:ascii="Verdana" w:hAnsi="Verdana" w:cs="Arial"/>
                <w:b/>
                <w:bCs/>
                <w:sz w:val="16"/>
                <w:szCs w:val="16"/>
              </w:rPr>
              <w:t>Do you use any equipment to help you communicate (e.g., TTY, translator, etc)</w:t>
            </w:r>
            <w:r w:rsidR="00FD2E24">
              <w:rPr>
                <w:rFonts w:ascii="Verdana" w:hAnsi="Verdana" w:cs="Arial"/>
                <w:b/>
                <w:bCs/>
                <w:sz w:val="16"/>
                <w:szCs w:val="16"/>
              </w:rPr>
              <w:t>?</w:t>
            </w:r>
            <w:r w:rsidR="00FD2E24" w:rsidRPr="00286B7A">
              <w:rPr>
                <w:rFonts w:ascii="Verdana" w:hAnsi="Verdana" w:cs="Arial"/>
                <w:b/>
                <w:bCs/>
                <w:sz w:val="16"/>
                <w:szCs w:val="16"/>
              </w:rPr>
              <w:t xml:space="preserve"> </w:t>
            </w:r>
          </w:p>
          <w:p w14:paraId="2E225469" w14:textId="0A072D07" w:rsidR="00A5198F" w:rsidRPr="00286B7A" w:rsidRDefault="00A5198F" w:rsidP="00FD2E24">
            <w:pPr>
              <w:spacing w:after="0" w:line="280" w:lineRule="exact"/>
              <w:ind w:right="283"/>
              <w:jc w:val="both"/>
              <w:rPr>
                <w:rFonts w:ascii="Verdana" w:hAnsi="Verdana" w:cs="Arial"/>
                <w:sz w:val="16"/>
                <w:szCs w:val="16"/>
              </w:rPr>
            </w:pPr>
          </w:p>
        </w:tc>
        <w:tc>
          <w:tcPr>
            <w:tcW w:w="3024" w:type="dxa"/>
          </w:tcPr>
          <w:p w14:paraId="6A8A243A" w14:textId="77777777" w:rsidR="00A5198F" w:rsidRDefault="00A5198F" w:rsidP="00A5198F">
            <w:pPr>
              <w:spacing w:after="0" w:line="280" w:lineRule="exact"/>
              <w:ind w:right="283"/>
              <w:rPr>
                <w:rFonts w:ascii="Verdana" w:hAnsi="Verdana" w:cs="Arial"/>
                <w:sz w:val="16"/>
                <w:szCs w:val="16"/>
              </w:rPr>
            </w:pPr>
          </w:p>
          <w:p w14:paraId="509CA56D" w14:textId="77777777" w:rsidR="00A5198F" w:rsidRDefault="00A5198F" w:rsidP="00A5198F">
            <w:pPr>
              <w:spacing w:after="0" w:line="280" w:lineRule="exact"/>
              <w:ind w:right="283"/>
              <w:rPr>
                <w:rFonts w:ascii="Verdana" w:hAnsi="Verdana" w:cs="Arial"/>
                <w:sz w:val="16"/>
                <w:szCs w:val="16"/>
              </w:rPr>
            </w:pPr>
          </w:p>
          <w:p w14:paraId="24833711" w14:textId="77777777" w:rsidR="00A5198F" w:rsidRDefault="00A5198F" w:rsidP="00A5198F">
            <w:pPr>
              <w:spacing w:after="0" w:line="280" w:lineRule="exact"/>
              <w:ind w:right="283"/>
              <w:rPr>
                <w:rFonts w:ascii="Verdana" w:hAnsi="Verdana" w:cs="Arial"/>
                <w:sz w:val="16"/>
                <w:szCs w:val="16"/>
              </w:rPr>
            </w:pPr>
          </w:p>
          <w:p w14:paraId="760D1DF4" w14:textId="58E4534D" w:rsidR="00A5198F" w:rsidRPr="00473333" w:rsidRDefault="00A5198F" w:rsidP="00A5198F">
            <w:pPr>
              <w:spacing w:after="0" w:line="280" w:lineRule="exact"/>
              <w:ind w:right="283"/>
              <w:rPr>
                <w:rFonts w:ascii="Verdana" w:hAnsi="Verdana" w:cs="Arial"/>
                <w:sz w:val="18"/>
                <w:szCs w:val="18"/>
              </w:rPr>
            </w:pPr>
            <w:r>
              <w:rPr>
                <w:rFonts w:ascii="Verdana" w:hAnsi="Verdana" w:cs="Arial"/>
                <w:sz w:val="16"/>
                <w:szCs w:val="16"/>
              </w:rPr>
              <w:t>2 Pts</w:t>
            </w:r>
          </w:p>
        </w:tc>
        <w:tc>
          <w:tcPr>
            <w:tcW w:w="3024" w:type="dxa"/>
          </w:tcPr>
          <w:p w14:paraId="5E6AFB06" w14:textId="77777777" w:rsidR="00A5198F" w:rsidRDefault="00A5198F" w:rsidP="00A5198F">
            <w:pPr>
              <w:spacing w:after="0" w:line="280" w:lineRule="exact"/>
              <w:ind w:right="283"/>
              <w:rPr>
                <w:rFonts w:ascii="Verdana" w:hAnsi="Verdana" w:cs="Arial"/>
                <w:sz w:val="16"/>
                <w:szCs w:val="16"/>
              </w:rPr>
            </w:pPr>
          </w:p>
          <w:p w14:paraId="492CEB92" w14:textId="77777777" w:rsidR="00A5198F" w:rsidRDefault="00A5198F" w:rsidP="00A5198F">
            <w:pPr>
              <w:spacing w:after="0" w:line="280" w:lineRule="exact"/>
              <w:ind w:right="283"/>
              <w:rPr>
                <w:rFonts w:ascii="Verdana" w:hAnsi="Verdana" w:cs="Arial"/>
                <w:sz w:val="16"/>
                <w:szCs w:val="16"/>
              </w:rPr>
            </w:pPr>
          </w:p>
          <w:p w14:paraId="5B562A70" w14:textId="77777777" w:rsidR="00A5198F" w:rsidRDefault="00A5198F" w:rsidP="00A5198F">
            <w:pPr>
              <w:spacing w:after="0" w:line="280" w:lineRule="exact"/>
              <w:ind w:right="283"/>
              <w:rPr>
                <w:rFonts w:ascii="Verdana" w:hAnsi="Verdana" w:cs="Arial"/>
                <w:sz w:val="16"/>
                <w:szCs w:val="16"/>
              </w:rPr>
            </w:pPr>
          </w:p>
          <w:p w14:paraId="7043035D" w14:textId="13A6E1D5" w:rsidR="00A5198F" w:rsidRPr="00473333" w:rsidRDefault="00A5198F" w:rsidP="00A5198F">
            <w:pPr>
              <w:spacing w:after="0" w:line="280" w:lineRule="exact"/>
              <w:ind w:right="283"/>
              <w:rPr>
                <w:rFonts w:ascii="Verdana" w:hAnsi="Verdana" w:cs="Arial"/>
                <w:sz w:val="18"/>
                <w:szCs w:val="18"/>
              </w:rPr>
            </w:pPr>
            <w:r>
              <w:rPr>
                <w:rFonts w:ascii="Verdana" w:hAnsi="Verdana" w:cs="Arial"/>
                <w:sz w:val="16"/>
                <w:szCs w:val="16"/>
              </w:rPr>
              <w:t>1 Pt</w:t>
            </w:r>
          </w:p>
        </w:tc>
        <w:tc>
          <w:tcPr>
            <w:tcW w:w="2643" w:type="dxa"/>
          </w:tcPr>
          <w:p w14:paraId="55E4EC03" w14:textId="77777777" w:rsidR="00A5198F" w:rsidRPr="00473333" w:rsidRDefault="00A5198F" w:rsidP="00A5198F">
            <w:pPr>
              <w:spacing w:after="0" w:line="280" w:lineRule="exact"/>
              <w:ind w:right="283"/>
              <w:jc w:val="both"/>
              <w:rPr>
                <w:rFonts w:ascii="Verdana" w:hAnsi="Verdana" w:cs="Arial"/>
                <w:sz w:val="18"/>
                <w:szCs w:val="18"/>
              </w:rPr>
            </w:pPr>
          </w:p>
        </w:tc>
      </w:tr>
    </w:tbl>
    <w:p w14:paraId="73D9C490" w14:textId="77777777" w:rsidR="00F605EB" w:rsidRDefault="00F605EB" w:rsidP="00B053B4">
      <w:pPr>
        <w:spacing w:after="0" w:line="280" w:lineRule="exact"/>
        <w:ind w:left="567" w:right="283"/>
        <w:jc w:val="both"/>
        <w:rPr>
          <w:rFonts w:ascii="Verdana" w:hAnsi="Verdana" w:cs="Arial"/>
          <w:sz w:val="20"/>
          <w:szCs w:val="20"/>
        </w:rPr>
      </w:pPr>
    </w:p>
    <w:p w14:paraId="5271CF38" w14:textId="77777777" w:rsidR="00341A9F" w:rsidRDefault="00F31712" w:rsidP="00B053B4">
      <w:pPr>
        <w:spacing w:after="0" w:line="280" w:lineRule="exact"/>
        <w:ind w:left="567" w:right="283"/>
        <w:jc w:val="both"/>
        <w:rPr>
          <w:rFonts w:ascii="Verdana" w:hAnsi="Verdana" w:cs="Arial"/>
          <w:sz w:val="20"/>
          <w:szCs w:val="20"/>
        </w:rPr>
      </w:pPr>
      <w:r>
        <w:rPr>
          <w:rFonts w:ascii="Verdana" w:hAnsi="Verdana" w:cs="Arial"/>
          <w:sz w:val="20"/>
          <w:szCs w:val="20"/>
        </w:rPr>
        <w:t>T</w:t>
      </w:r>
      <w:r w:rsidR="00341A9F">
        <w:rPr>
          <w:rFonts w:ascii="Verdana" w:hAnsi="Verdana" w:cs="Arial"/>
          <w:sz w:val="20"/>
          <w:szCs w:val="20"/>
        </w:rPr>
        <w:t>otal points recorded:  ________</w:t>
      </w:r>
    </w:p>
    <w:p w14:paraId="40C63B0F" w14:textId="77777777" w:rsidR="00341A9F" w:rsidRDefault="00341A9F" w:rsidP="00B053B4">
      <w:pPr>
        <w:spacing w:after="0" w:line="280" w:lineRule="exact"/>
        <w:ind w:left="567" w:right="283"/>
        <w:jc w:val="both"/>
        <w:rPr>
          <w:rFonts w:ascii="Verdana" w:hAnsi="Verdana" w:cs="Arial"/>
          <w:sz w:val="20"/>
          <w:szCs w:val="20"/>
        </w:rPr>
      </w:pPr>
      <w:r>
        <w:rPr>
          <w:rFonts w:ascii="Verdana" w:hAnsi="Verdana" w:cs="Arial"/>
          <w:sz w:val="20"/>
          <w:szCs w:val="20"/>
        </w:rPr>
        <w:t>According to the total points recorded score, The Junction recommends the following:</w:t>
      </w:r>
    </w:p>
    <w:p w14:paraId="669A3AC5" w14:textId="77777777" w:rsidR="00341A9F" w:rsidRDefault="00341A9F" w:rsidP="00B053B4">
      <w:pPr>
        <w:spacing w:after="0" w:line="280" w:lineRule="exact"/>
        <w:ind w:left="567" w:right="283"/>
        <w:jc w:val="both"/>
        <w:rPr>
          <w:rFonts w:ascii="Verdana" w:hAnsi="Verdana" w:cs="Arial"/>
          <w:sz w:val="20"/>
          <w:szCs w:val="20"/>
        </w:rPr>
      </w:pPr>
    </w:p>
    <w:tbl>
      <w:tblPr>
        <w:tblStyle w:val="TableGrid"/>
        <w:tblW w:w="0" w:type="auto"/>
        <w:tblInd w:w="567" w:type="dxa"/>
        <w:tblLook w:val="04A0" w:firstRow="1" w:lastRow="0" w:firstColumn="1" w:lastColumn="0" w:noHBand="0" w:noVBand="1"/>
      </w:tblPr>
      <w:tblGrid>
        <w:gridCol w:w="2263"/>
        <w:gridCol w:w="5812"/>
        <w:gridCol w:w="1559"/>
        <w:gridCol w:w="5103"/>
      </w:tblGrid>
      <w:tr w:rsidR="00021849" w:rsidRPr="008F4BFF" w14:paraId="6804D599" w14:textId="77777777" w:rsidTr="00C4078B">
        <w:tc>
          <w:tcPr>
            <w:tcW w:w="2263" w:type="dxa"/>
            <w:shd w:val="clear" w:color="auto" w:fill="F2F2F2" w:themeFill="background1" w:themeFillShade="F2"/>
          </w:tcPr>
          <w:p w14:paraId="031B5FD6" w14:textId="6935B850" w:rsidR="00021849" w:rsidRPr="009159A3" w:rsidRDefault="00021849" w:rsidP="00F87034">
            <w:pPr>
              <w:spacing w:after="0" w:line="280" w:lineRule="exact"/>
              <w:ind w:right="283"/>
              <w:jc w:val="both"/>
              <w:rPr>
                <w:rFonts w:ascii="Verdana" w:hAnsi="Verdana" w:cs="Arial"/>
                <w:b/>
                <w:bCs/>
                <w:sz w:val="16"/>
                <w:szCs w:val="16"/>
              </w:rPr>
            </w:pPr>
            <w:r w:rsidRPr="009159A3">
              <w:rPr>
                <w:rFonts w:ascii="Verdana" w:hAnsi="Verdana" w:cs="Arial"/>
                <w:b/>
                <w:bCs/>
                <w:sz w:val="16"/>
                <w:szCs w:val="16"/>
              </w:rPr>
              <w:t>Total Points Scored</w:t>
            </w:r>
          </w:p>
        </w:tc>
        <w:tc>
          <w:tcPr>
            <w:tcW w:w="5812" w:type="dxa"/>
            <w:shd w:val="clear" w:color="auto" w:fill="F2F2F2" w:themeFill="background1" w:themeFillShade="F2"/>
          </w:tcPr>
          <w:p w14:paraId="4C383DA7" w14:textId="53FBA2B2" w:rsidR="00021849" w:rsidRPr="008F4BFF" w:rsidRDefault="008F4BFF" w:rsidP="00F87034">
            <w:pPr>
              <w:spacing w:after="0" w:line="280" w:lineRule="exact"/>
              <w:ind w:right="283"/>
              <w:jc w:val="both"/>
              <w:rPr>
                <w:rFonts w:ascii="Verdana" w:hAnsi="Verdana" w:cs="Arial"/>
                <w:b/>
                <w:bCs/>
                <w:sz w:val="16"/>
                <w:szCs w:val="16"/>
              </w:rPr>
            </w:pPr>
            <w:r w:rsidRPr="008F4BFF">
              <w:rPr>
                <w:rFonts w:ascii="Verdana" w:hAnsi="Verdana" w:cs="Arial"/>
                <w:b/>
                <w:bCs/>
                <w:sz w:val="16"/>
                <w:szCs w:val="16"/>
              </w:rPr>
              <w:t>Number of Support Workers</w:t>
            </w:r>
          </w:p>
        </w:tc>
        <w:tc>
          <w:tcPr>
            <w:tcW w:w="1559" w:type="dxa"/>
            <w:shd w:val="clear" w:color="auto" w:fill="F2F2F2" w:themeFill="background1" w:themeFillShade="F2"/>
          </w:tcPr>
          <w:p w14:paraId="7A3029F8" w14:textId="2301C78A" w:rsidR="00021849" w:rsidRPr="008F4BFF" w:rsidRDefault="008F4BFF" w:rsidP="00F87034">
            <w:pPr>
              <w:spacing w:after="0" w:line="280" w:lineRule="exact"/>
              <w:ind w:right="283"/>
              <w:rPr>
                <w:rFonts w:ascii="Verdana" w:hAnsi="Verdana" w:cs="Arial"/>
                <w:b/>
                <w:bCs/>
                <w:sz w:val="18"/>
                <w:szCs w:val="18"/>
              </w:rPr>
            </w:pPr>
            <w:r w:rsidRPr="008F4BFF">
              <w:rPr>
                <w:rFonts w:ascii="Verdana" w:hAnsi="Verdana" w:cs="Arial"/>
                <w:b/>
                <w:bCs/>
                <w:sz w:val="16"/>
                <w:szCs w:val="16"/>
              </w:rPr>
              <w:t>Level of Risk</w:t>
            </w:r>
          </w:p>
        </w:tc>
        <w:tc>
          <w:tcPr>
            <w:tcW w:w="5103" w:type="dxa"/>
            <w:shd w:val="clear" w:color="auto" w:fill="F2F2F2" w:themeFill="background1" w:themeFillShade="F2"/>
          </w:tcPr>
          <w:p w14:paraId="565DD017" w14:textId="64368929" w:rsidR="00021849" w:rsidRPr="008F4BFF" w:rsidRDefault="008F4BFF" w:rsidP="00F87034">
            <w:pPr>
              <w:spacing w:after="0" w:line="280" w:lineRule="exact"/>
              <w:ind w:right="283"/>
              <w:rPr>
                <w:rFonts w:ascii="Verdana" w:hAnsi="Verdana" w:cs="Arial"/>
                <w:b/>
                <w:bCs/>
                <w:sz w:val="18"/>
                <w:szCs w:val="18"/>
              </w:rPr>
            </w:pPr>
            <w:r w:rsidRPr="008F4BFF">
              <w:rPr>
                <w:rFonts w:ascii="Verdana" w:hAnsi="Verdana" w:cs="Arial"/>
                <w:b/>
                <w:bCs/>
                <w:sz w:val="16"/>
                <w:szCs w:val="16"/>
              </w:rPr>
              <w:t>How often The Junction will contact Participant (or representative) and support worker</w:t>
            </w:r>
          </w:p>
        </w:tc>
      </w:tr>
      <w:tr w:rsidR="00021849" w:rsidRPr="008F4BFF" w14:paraId="62B93C5B" w14:textId="77777777" w:rsidTr="00C4078B">
        <w:tc>
          <w:tcPr>
            <w:tcW w:w="2263" w:type="dxa"/>
          </w:tcPr>
          <w:p w14:paraId="1C834738" w14:textId="7BD49D4D" w:rsidR="00021849" w:rsidRPr="009159A3" w:rsidRDefault="008F4BFF" w:rsidP="00F87034">
            <w:pPr>
              <w:spacing w:after="0" w:line="280" w:lineRule="exact"/>
              <w:ind w:right="283"/>
              <w:jc w:val="both"/>
              <w:rPr>
                <w:rFonts w:ascii="Verdana" w:hAnsi="Verdana" w:cs="Arial"/>
                <w:sz w:val="16"/>
                <w:szCs w:val="16"/>
              </w:rPr>
            </w:pPr>
            <w:r w:rsidRPr="009159A3">
              <w:rPr>
                <w:rFonts w:ascii="Verdana" w:hAnsi="Verdana" w:cs="Arial"/>
                <w:sz w:val="16"/>
                <w:szCs w:val="16"/>
              </w:rPr>
              <w:t>10 – 14 points</w:t>
            </w:r>
          </w:p>
        </w:tc>
        <w:tc>
          <w:tcPr>
            <w:tcW w:w="5812" w:type="dxa"/>
          </w:tcPr>
          <w:p w14:paraId="5D4706BB" w14:textId="36495F7F" w:rsidR="00021849" w:rsidRPr="008F4BFF" w:rsidRDefault="008F4BFF" w:rsidP="008F4BFF">
            <w:pPr>
              <w:spacing w:after="0" w:line="280" w:lineRule="exact"/>
              <w:ind w:right="283"/>
              <w:jc w:val="both"/>
              <w:rPr>
                <w:rFonts w:ascii="Verdana" w:hAnsi="Verdana" w:cs="Arial"/>
                <w:sz w:val="16"/>
                <w:szCs w:val="16"/>
              </w:rPr>
            </w:pPr>
            <w:r w:rsidRPr="008F4BFF">
              <w:rPr>
                <w:rFonts w:ascii="Verdana" w:hAnsi="Verdana" w:cs="Arial"/>
                <w:sz w:val="16"/>
                <w:szCs w:val="16"/>
              </w:rPr>
              <w:t xml:space="preserve">Participant </w:t>
            </w:r>
            <w:r w:rsidR="008951F9">
              <w:rPr>
                <w:rFonts w:ascii="Verdana" w:hAnsi="Verdana" w:cs="Arial"/>
                <w:sz w:val="16"/>
                <w:szCs w:val="16"/>
              </w:rPr>
              <w:t>l</w:t>
            </w:r>
            <w:r w:rsidRPr="008F4BFF">
              <w:rPr>
                <w:rFonts w:ascii="Verdana" w:hAnsi="Verdana" w:cs="Arial"/>
                <w:sz w:val="16"/>
                <w:szCs w:val="16"/>
              </w:rPr>
              <w:t xml:space="preserve">iving </w:t>
            </w:r>
            <w:r w:rsidR="008951F9">
              <w:rPr>
                <w:rFonts w:ascii="Verdana" w:hAnsi="Verdana" w:cs="Arial"/>
                <w:sz w:val="16"/>
                <w:szCs w:val="16"/>
              </w:rPr>
              <w:t>a</w:t>
            </w:r>
            <w:r w:rsidRPr="008F4BFF">
              <w:rPr>
                <w:rFonts w:ascii="Verdana" w:hAnsi="Verdana" w:cs="Arial"/>
                <w:sz w:val="16"/>
                <w:szCs w:val="16"/>
              </w:rPr>
              <w:t>lone and receiving support from a single worker</w:t>
            </w:r>
          </w:p>
        </w:tc>
        <w:tc>
          <w:tcPr>
            <w:tcW w:w="1559" w:type="dxa"/>
          </w:tcPr>
          <w:p w14:paraId="2FE63A47" w14:textId="7BD7F4E9" w:rsidR="00021849" w:rsidRPr="008F4BFF" w:rsidRDefault="008F4BFF" w:rsidP="00F87034">
            <w:pPr>
              <w:spacing w:after="0" w:line="280" w:lineRule="exact"/>
              <w:ind w:right="283"/>
              <w:rPr>
                <w:rFonts w:ascii="Verdana" w:hAnsi="Verdana" w:cs="Arial"/>
                <w:sz w:val="18"/>
                <w:szCs w:val="18"/>
              </w:rPr>
            </w:pPr>
            <w:r w:rsidRPr="008F4BFF">
              <w:rPr>
                <w:rFonts w:ascii="Verdana" w:hAnsi="Verdana" w:cs="Arial"/>
                <w:sz w:val="16"/>
                <w:szCs w:val="16"/>
              </w:rPr>
              <w:t xml:space="preserve">High </w:t>
            </w:r>
          </w:p>
        </w:tc>
        <w:tc>
          <w:tcPr>
            <w:tcW w:w="5103" w:type="dxa"/>
          </w:tcPr>
          <w:p w14:paraId="315D48A9" w14:textId="09670B11" w:rsidR="00021849" w:rsidRPr="008F4BFF" w:rsidRDefault="008F4BFF" w:rsidP="00F87034">
            <w:pPr>
              <w:spacing w:after="0" w:line="280" w:lineRule="exact"/>
              <w:ind w:right="283"/>
              <w:rPr>
                <w:rFonts w:ascii="Verdana" w:hAnsi="Verdana" w:cs="Arial"/>
                <w:sz w:val="18"/>
                <w:szCs w:val="18"/>
              </w:rPr>
            </w:pPr>
            <w:r w:rsidRPr="008F4BFF">
              <w:rPr>
                <w:rFonts w:ascii="Verdana" w:hAnsi="Verdana" w:cs="Arial"/>
                <w:sz w:val="16"/>
                <w:szCs w:val="16"/>
              </w:rPr>
              <w:t>Fortnightly at a minimum</w:t>
            </w:r>
          </w:p>
        </w:tc>
      </w:tr>
      <w:tr w:rsidR="008F4BFF" w:rsidRPr="008F4BFF" w14:paraId="0C51AF37" w14:textId="77777777" w:rsidTr="00C4078B">
        <w:tc>
          <w:tcPr>
            <w:tcW w:w="2263" w:type="dxa"/>
          </w:tcPr>
          <w:p w14:paraId="6C359C85" w14:textId="72F6EC92" w:rsidR="008F4BFF" w:rsidRPr="009159A3" w:rsidRDefault="008F4BFF" w:rsidP="008F4BFF">
            <w:pPr>
              <w:spacing w:after="0" w:line="280" w:lineRule="exact"/>
              <w:ind w:right="283"/>
              <w:jc w:val="both"/>
              <w:rPr>
                <w:rFonts w:ascii="Verdana" w:hAnsi="Verdana" w:cs="Arial"/>
                <w:sz w:val="16"/>
                <w:szCs w:val="16"/>
              </w:rPr>
            </w:pPr>
            <w:r w:rsidRPr="009159A3">
              <w:rPr>
                <w:rFonts w:ascii="Verdana" w:hAnsi="Verdana" w:cs="Arial"/>
                <w:sz w:val="16"/>
                <w:szCs w:val="16"/>
              </w:rPr>
              <w:t>8 – 9 points</w:t>
            </w:r>
          </w:p>
        </w:tc>
        <w:tc>
          <w:tcPr>
            <w:tcW w:w="5812" w:type="dxa"/>
          </w:tcPr>
          <w:p w14:paraId="5FC28DA1" w14:textId="5A425B23" w:rsidR="008F4BFF" w:rsidRPr="008F4BFF" w:rsidRDefault="008F4BFF" w:rsidP="008F4BFF">
            <w:pPr>
              <w:spacing w:after="0" w:line="280" w:lineRule="exact"/>
              <w:ind w:right="283"/>
              <w:jc w:val="both"/>
              <w:rPr>
                <w:rFonts w:ascii="Verdana" w:hAnsi="Verdana" w:cs="Arial"/>
                <w:sz w:val="16"/>
                <w:szCs w:val="16"/>
              </w:rPr>
            </w:pPr>
            <w:r w:rsidRPr="008F4BFF">
              <w:rPr>
                <w:rFonts w:ascii="Verdana" w:hAnsi="Verdana" w:cs="Arial"/>
                <w:sz w:val="16"/>
                <w:szCs w:val="16"/>
              </w:rPr>
              <w:t xml:space="preserve">Participant </w:t>
            </w:r>
            <w:r w:rsidR="008951F9">
              <w:rPr>
                <w:rFonts w:ascii="Verdana" w:hAnsi="Verdana" w:cs="Arial"/>
                <w:sz w:val="16"/>
                <w:szCs w:val="16"/>
              </w:rPr>
              <w:t>l</w:t>
            </w:r>
            <w:r w:rsidRPr="008F4BFF">
              <w:rPr>
                <w:rFonts w:ascii="Verdana" w:hAnsi="Verdana" w:cs="Arial"/>
                <w:sz w:val="16"/>
                <w:szCs w:val="16"/>
              </w:rPr>
              <w:t xml:space="preserve">iving </w:t>
            </w:r>
            <w:r w:rsidR="008951F9">
              <w:rPr>
                <w:rFonts w:ascii="Verdana" w:hAnsi="Verdana" w:cs="Arial"/>
                <w:sz w:val="16"/>
                <w:szCs w:val="16"/>
              </w:rPr>
              <w:t>a</w:t>
            </w:r>
            <w:r w:rsidRPr="008F4BFF">
              <w:rPr>
                <w:rFonts w:ascii="Verdana" w:hAnsi="Verdana" w:cs="Arial"/>
                <w:sz w:val="16"/>
                <w:szCs w:val="16"/>
              </w:rPr>
              <w:t xml:space="preserve">lone and receiving support from </w:t>
            </w:r>
            <w:r w:rsidR="009159A3">
              <w:rPr>
                <w:rFonts w:ascii="Verdana" w:hAnsi="Verdana" w:cs="Arial"/>
                <w:sz w:val="16"/>
                <w:szCs w:val="16"/>
              </w:rPr>
              <w:t xml:space="preserve">minimum 2 </w:t>
            </w:r>
            <w:r w:rsidRPr="008F4BFF">
              <w:rPr>
                <w:rFonts w:ascii="Verdana" w:hAnsi="Verdana" w:cs="Arial"/>
                <w:sz w:val="16"/>
                <w:szCs w:val="16"/>
              </w:rPr>
              <w:t>worker</w:t>
            </w:r>
            <w:r w:rsidR="009159A3">
              <w:rPr>
                <w:rFonts w:ascii="Verdana" w:hAnsi="Verdana" w:cs="Arial"/>
                <w:sz w:val="16"/>
                <w:szCs w:val="16"/>
              </w:rPr>
              <w:t>s</w:t>
            </w:r>
          </w:p>
        </w:tc>
        <w:tc>
          <w:tcPr>
            <w:tcW w:w="1559" w:type="dxa"/>
          </w:tcPr>
          <w:p w14:paraId="45C0484F" w14:textId="26DB78AC" w:rsidR="008F4BFF" w:rsidRPr="008F4BFF" w:rsidRDefault="009159A3" w:rsidP="008F4BFF">
            <w:pPr>
              <w:spacing w:after="0" w:line="280" w:lineRule="exact"/>
              <w:ind w:right="283"/>
              <w:rPr>
                <w:rFonts w:ascii="Verdana" w:hAnsi="Verdana" w:cs="Arial"/>
                <w:sz w:val="16"/>
                <w:szCs w:val="16"/>
              </w:rPr>
            </w:pPr>
            <w:r>
              <w:rPr>
                <w:rFonts w:ascii="Verdana" w:hAnsi="Verdana" w:cs="Arial"/>
                <w:sz w:val="16"/>
                <w:szCs w:val="16"/>
              </w:rPr>
              <w:t xml:space="preserve">Medium </w:t>
            </w:r>
          </w:p>
        </w:tc>
        <w:tc>
          <w:tcPr>
            <w:tcW w:w="5103" w:type="dxa"/>
          </w:tcPr>
          <w:p w14:paraId="7CA2CAF9" w14:textId="51C9B30F" w:rsidR="008F4BFF" w:rsidRPr="008F4BFF" w:rsidRDefault="009159A3" w:rsidP="008F4BFF">
            <w:pPr>
              <w:spacing w:after="0" w:line="280" w:lineRule="exact"/>
              <w:ind w:right="283"/>
              <w:rPr>
                <w:rFonts w:ascii="Verdana" w:hAnsi="Verdana" w:cs="Arial"/>
                <w:sz w:val="16"/>
                <w:szCs w:val="16"/>
              </w:rPr>
            </w:pPr>
            <w:r>
              <w:rPr>
                <w:rFonts w:ascii="Verdana" w:hAnsi="Verdana" w:cs="Arial"/>
                <w:sz w:val="16"/>
                <w:szCs w:val="16"/>
              </w:rPr>
              <w:t>Monthly</w:t>
            </w:r>
            <w:r w:rsidR="008F4BFF" w:rsidRPr="008F4BFF">
              <w:rPr>
                <w:rFonts w:ascii="Verdana" w:hAnsi="Verdana" w:cs="Arial"/>
                <w:sz w:val="16"/>
                <w:szCs w:val="16"/>
              </w:rPr>
              <w:t xml:space="preserve"> at a minimum</w:t>
            </w:r>
          </w:p>
        </w:tc>
      </w:tr>
      <w:tr w:rsidR="008F4BFF" w:rsidRPr="008F4BFF" w14:paraId="5813F9F0" w14:textId="77777777" w:rsidTr="00C4078B">
        <w:trPr>
          <w:trHeight w:val="403"/>
        </w:trPr>
        <w:tc>
          <w:tcPr>
            <w:tcW w:w="2263" w:type="dxa"/>
          </w:tcPr>
          <w:p w14:paraId="30B8CF04" w14:textId="4FC8497B" w:rsidR="008F4BFF" w:rsidRPr="009159A3" w:rsidRDefault="009159A3" w:rsidP="008F4BFF">
            <w:pPr>
              <w:spacing w:after="0" w:line="280" w:lineRule="exact"/>
              <w:ind w:right="283"/>
              <w:jc w:val="both"/>
              <w:rPr>
                <w:rFonts w:ascii="Verdana" w:hAnsi="Verdana" w:cs="Arial"/>
                <w:sz w:val="16"/>
                <w:szCs w:val="16"/>
              </w:rPr>
            </w:pPr>
            <w:r w:rsidRPr="009159A3">
              <w:rPr>
                <w:rFonts w:ascii="Verdana" w:hAnsi="Verdana" w:cs="Arial"/>
                <w:sz w:val="16"/>
                <w:szCs w:val="16"/>
              </w:rPr>
              <w:t>7 points</w:t>
            </w:r>
          </w:p>
        </w:tc>
        <w:tc>
          <w:tcPr>
            <w:tcW w:w="5812" w:type="dxa"/>
          </w:tcPr>
          <w:p w14:paraId="3CEAA2EC" w14:textId="78385973" w:rsidR="008F4BFF" w:rsidRPr="008F4BFF" w:rsidRDefault="008951F9" w:rsidP="008F4BFF">
            <w:pPr>
              <w:spacing w:after="0" w:line="280" w:lineRule="exact"/>
              <w:ind w:right="283"/>
              <w:jc w:val="both"/>
              <w:rPr>
                <w:rFonts w:ascii="Verdana" w:hAnsi="Verdana" w:cs="Arial"/>
                <w:sz w:val="16"/>
                <w:szCs w:val="16"/>
              </w:rPr>
            </w:pPr>
            <w:r>
              <w:rPr>
                <w:rFonts w:ascii="Verdana" w:hAnsi="Verdana" w:cs="Arial"/>
                <w:sz w:val="16"/>
                <w:szCs w:val="16"/>
              </w:rPr>
              <w:t>Participant not living alone and with multiple workers</w:t>
            </w:r>
          </w:p>
        </w:tc>
        <w:tc>
          <w:tcPr>
            <w:tcW w:w="1559" w:type="dxa"/>
          </w:tcPr>
          <w:p w14:paraId="107902BE" w14:textId="4CB112DC" w:rsidR="008F4BFF" w:rsidRPr="008F4BFF" w:rsidRDefault="008951F9" w:rsidP="008F4BFF">
            <w:pPr>
              <w:spacing w:after="0" w:line="280" w:lineRule="exact"/>
              <w:ind w:right="283"/>
              <w:rPr>
                <w:rFonts w:ascii="Verdana" w:hAnsi="Verdana" w:cs="Arial"/>
                <w:sz w:val="16"/>
                <w:szCs w:val="16"/>
              </w:rPr>
            </w:pPr>
            <w:r>
              <w:rPr>
                <w:rFonts w:ascii="Verdana" w:hAnsi="Verdana" w:cs="Arial"/>
                <w:sz w:val="16"/>
                <w:szCs w:val="16"/>
              </w:rPr>
              <w:t xml:space="preserve">Low </w:t>
            </w:r>
          </w:p>
        </w:tc>
        <w:tc>
          <w:tcPr>
            <w:tcW w:w="5103" w:type="dxa"/>
          </w:tcPr>
          <w:p w14:paraId="0D6ADFAF" w14:textId="2CCD05AE" w:rsidR="008F4BFF" w:rsidRPr="008F4BFF" w:rsidRDefault="008951F9" w:rsidP="008F4BFF">
            <w:pPr>
              <w:spacing w:after="0" w:line="280" w:lineRule="exact"/>
              <w:ind w:right="283"/>
              <w:rPr>
                <w:rFonts w:ascii="Verdana" w:hAnsi="Verdana" w:cs="Arial"/>
                <w:sz w:val="16"/>
                <w:szCs w:val="16"/>
              </w:rPr>
            </w:pPr>
            <w:r>
              <w:rPr>
                <w:rFonts w:ascii="Verdana" w:hAnsi="Verdana" w:cs="Arial"/>
                <w:sz w:val="16"/>
                <w:szCs w:val="16"/>
              </w:rPr>
              <w:t>Every 2 months at a minimum</w:t>
            </w:r>
          </w:p>
        </w:tc>
      </w:tr>
    </w:tbl>
    <w:p w14:paraId="3FF949E9" w14:textId="77777777" w:rsidR="00CB3FD8" w:rsidRDefault="00F87034" w:rsidP="00B053B4">
      <w:pPr>
        <w:spacing w:after="0" w:line="280" w:lineRule="exact"/>
        <w:ind w:left="567" w:right="283"/>
        <w:jc w:val="both"/>
        <w:rPr>
          <w:rFonts w:ascii="Verdana" w:hAnsi="Verdana" w:cs="Arial"/>
          <w:i/>
          <w:iCs/>
          <w:sz w:val="20"/>
          <w:szCs w:val="20"/>
        </w:rPr>
        <w:sectPr w:rsidR="00CB3FD8" w:rsidSect="00F605EB">
          <w:footerReference w:type="default" r:id="rId14"/>
          <w:pgSz w:w="16838" w:h="11906" w:orient="landscape"/>
          <w:pgMar w:top="993" w:right="717" w:bottom="991" w:left="426" w:header="570" w:footer="468" w:gutter="0"/>
          <w:cols w:space="708"/>
          <w:docGrid w:linePitch="360"/>
        </w:sectPr>
      </w:pPr>
      <w:r w:rsidRPr="00F87034">
        <w:rPr>
          <w:rFonts w:ascii="Verdana" w:hAnsi="Verdana" w:cs="Arial"/>
          <w:i/>
          <w:iCs/>
          <w:sz w:val="20"/>
          <w:szCs w:val="20"/>
        </w:rPr>
        <w:t>See below for recommended frequency and mode of supervision per assessed risk.</w:t>
      </w:r>
    </w:p>
    <w:p w14:paraId="40323B5F" w14:textId="581FA93A" w:rsidR="00C37B2A" w:rsidRDefault="00C4078B" w:rsidP="00CB3FD8">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Supervision for Low Risk is via a phone call (or videoconference) every 2 months at a minimum</w:t>
      </w:r>
      <w:r w:rsidR="00C37B2A">
        <w:rPr>
          <w:rFonts w:ascii="Verdana" w:hAnsi="Verdana" w:cs="Arial"/>
          <w:sz w:val="20"/>
          <w:szCs w:val="20"/>
        </w:rPr>
        <w:t xml:space="preserve">. A Site Visit from a program manager is to be conducted every 2 months at a </w:t>
      </w:r>
      <w:proofErr w:type="gramStart"/>
      <w:r w:rsidR="00C37B2A">
        <w:rPr>
          <w:rFonts w:ascii="Verdana" w:hAnsi="Verdana" w:cs="Arial"/>
          <w:sz w:val="20"/>
          <w:szCs w:val="20"/>
        </w:rPr>
        <w:t>minimum</w:t>
      </w:r>
      <w:proofErr w:type="gramEnd"/>
    </w:p>
    <w:p w14:paraId="34FC8018" w14:textId="206F12CD" w:rsidR="00C37B2A" w:rsidRDefault="00C37B2A" w:rsidP="00CB3FD8">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Supervision for Medium Risk is via a phone call (or videoconference) every 1 month at a minimum. A Site Visit from a program manager is to be conducted </w:t>
      </w:r>
      <w:r w:rsidR="00F86458">
        <w:rPr>
          <w:rFonts w:ascii="Verdana" w:hAnsi="Verdana" w:cs="Arial"/>
          <w:sz w:val="20"/>
          <w:szCs w:val="20"/>
        </w:rPr>
        <w:t>monthly</w:t>
      </w:r>
      <w:r>
        <w:rPr>
          <w:rFonts w:ascii="Verdana" w:hAnsi="Verdana" w:cs="Arial"/>
          <w:sz w:val="20"/>
          <w:szCs w:val="20"/>
        </w:rPr>
        <w:t xml:space="preserve"> at a </w:t>
      </w:r>
      <w:proofErr w:type="gramStart"/>
      <w:r>
        <w:rPr>
          <w:rFonts w:ascii="Verdana" w:hAnsi="Verdana" w:cs="Arial"/>
          <w:sz w:val="20"/>
          <w:szCs w:val="20"/>
        </w:rPr>
        <w:t>minimum</w:t>
      </w:r>
      <w:proofErr w:type="gramEnd"/>
    </w:p>
    <w:p w14:paraId="1376C07E" w14:textId="6771C897" w:rsidR="00F86458" w:rsidRDefault="00F86458" w:rsidP="00CB3FD8">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Supervision for High Risk is via a phone call (or videoconference) every 2 weeks at a minimum. A Site Visit from a program manager is to be conducted every month at a </w:t>
      </w:r>
      <w:proofErr w:type="gramStart"/>
      <w:r>
        <w:rPr>
          <w:rFonts w:ascii="Verdana" w:hAnsi="Verdana" w:cs="Arial"/>
          <w:sz w:val="20"/>
          <w:szCs w:val="20"/>
        </w:rPr>
        <w:t>minimum</w:t>
      </w:r>
      <w:proofErr w:type="gramEnd"/>
    </w:p>
    <w:p w14:paraId="53B9A188" w14:textId="77777777" w:rsidR="00F86458" w:rsidRDefault="00F86458" w:rsidP="00F86458">
      <w:pPr>
        <w:pStyle w:val="ListParagraph"/>
        <w:spacing w:after="0" w:line="280" w:lineRule="exact"/>
        <w:ind w:left="1287" w:right="283"/>
        <w:jc w:val="both"/>
        <w:rPr>
          <w:rFonts w:ascii="Verdana" w:hAnsi="Verdana" w:cs="Arial"/>
          <w:sz w:val="20"/>
          <w:szCs w:val="20"/>
        </w:rPr>
      </w:pPr>
    </w:p>
    <w:p w14:paraId="5A598C89" w14:textId="3752AA40" w:rsidR="00345F8A" w:rsidRDefault="0069587C" w:rsidP="00F419CC">
      <w:pPr>
        <w:spacing w:after="40" w:line="280" w:lineRule="exact"/>
        <w:ind w:left="567" w:right="283"/>
        <w:jc w:val="both"/>
        <w:rPr>
          <w:rFonts w:ascii="Verdana" w:hAnsi="Verdana" w:cs="Arial"/>
          <w:sz w:val="20"/>
          <w:szCs w:val="20"/>
        </w:rPr>
      </w:pPr>
      <w:r>
        <w:rPr>
          <w:rFonts w:ascii="Verdana" w:hAnsi="Verdana" w:cs="Arial"/>
          <w:sz w:val="20"/>
          <w:szCs w:val="20"/>
        </w:rPr>
        <w:t>How should The Junction management contact you to conduct an onsite visit?</w:t>
      </w:r>
    </w:p>
    <w:tbl>
      <w:tblPr>
        <w:tblStyle w:val="TableGrid"/>
        <w:tblW w:w="0" w:type="auto"/>
        <w:tblInd w:w="567" w:type="dxa"/>
        <w:tblLook w:val="04A0" w:firstRow="1" w:lastRow="0" w:firstColumn="1" w:lastColumn="0" w:noHBand="0" w:noVBand="1"/>
      </w:tblPr>
      <w:tblGrid>
        <w:gridCol w:w="1516"/>
        <w:gridCol w:w="1488"/>
        <w:gridCol w:w="1441"/>
        <w:gridCol w:w="1488"/>
        <w:gridCol w:w="1744"/>
        <w:gridCol w:w="1668"/>
      </w:tblGrid>
      <w:tr w:rsidR="00F419CC" w14:paraId="0EC58376" w14:textId="77777777" w:rsidTr="00F419CC">
        <w:tc>
          <w:tcPr>
            <w:tcW w:w="2456" w:type="dxa"/>
          </w:tcPr>
          <w:p w14:paraId="7D8C11F4" w14:textId="6B1DEBCA" w:rsidR="00F419CC" w:rsidRPr="00CB3FD8" w:rsidRDefault="00F419CC" w:rsidP="00CB3FD8">
            <w:pPr>
              <w:spacing w:after="0" w:line="280" w:lineRule="exact"/>
              <w:jc w:val="both"/>
              <w:rPr>
                <w:rFonts w:ascii="Verdana" w:hAnsi="Verdana" w:cs="Arial"/>
                <w:sz w:val="16"/>
                <w:szCs w:val="16"/>
              </w:rPr>
            </w:pPr>
            <w:sdt>
              <w:sdtPr>
                <w:rPr>
                  <w:rFonts w:ascii="Verdana" w:hAnsi="Verdana" w:cs="Arial"/>
                  <w:sz w:val="16"/>
                  <w:szCs w:val="16"/>
                </w:rPr>
                <w:id w:val="-1905211389"/>
                <w14:checkbox>
                  <w14:checked w14:val="0"/>
                  <w14:checkedState w14:val="2612" w14:font="MS Gothic"/>
                  <w14:uncheckedState w14:val="2610" w14:font="MS Gothic"/>
                </w14:checkbox>
              </w:sdtPr>
              <w:sdtContent>
                <w:r w:rsidRPr="00CB3FD8">
                  <w:rPr>
                    <w:rFonts w:ascii="MS Gothic" w:eastAsia="MS Gothic" w:hAnsi="MS Gothic" w:cs="Arial" w:hint="eastAsia"/>
                    <w:sz w:val="16"/>
                    <w:szCs w:val="16"/>
                  </w:rPr>
                  <w:t>☐</w:t>
                </w:r>
              </w:sdtContent>
            </w:sdt>
            <w:r w:rsidRPr="00CB3FD8">
              <w:rPr>
                <w:rFonts w:ascii="Verdana" w:hAnsi="Verdana" w:cs="Arial"/>
                <w:sz w:val="16"/>
                <w:szCs w:val="16"/>
              </w:rPr>
              <w:t xml:space="preserve"> Phone call</w:t>
            </w:r>
          </w:p>
        </w:tc>
        <w:tc>
          <w:tcPr>
            <w:tcW w:w="2456" w:type="dxa"/>
          </w:tcPr>
          <w:p w14:paraId="0199B3BB" w14:textId="571210DE" w:rsidR="00F419CC" w:rsidRPr="00CB3FD8" w:rsidRDefault="00F419CC" w:rsidP="00CB3FD8">
            <w:pPr>
              <w:spacing w:after="0" w:line="280" w:lineRule="exact"/>
              <w:jc w:val="both"/>
              <w:rPr>
                <w:rFonts w:ascii="Verdana" w:hAnsi="Verdana" w:cs="Arial"/>
                <w:sz w:val="16"/>
                <w:szCs w:val="16"/>
              </w:rPr>
            </w:pPr>
            <w:sdt>
              <w:sdtPr>
                <w:rPr>
                  <w:rFonts w:ascii="Verdana" w:hAnsi="Verdana" w:cs="Arial"/>
                  <w:sz w:val="16"/>
                  <w:szCs w:val="16"/>
                </w:rPr>
                <w:id w:val="-218283383"/>
                <w14:checkbox>
                  <w14:checked w14:val="0"/>
                  <w14:checkedState w14:val="2612" w14:font="MS Gothic"/>
                  <w14:uncheckedState w14:val="2610" w14:font="MS Gothic"/>
                </w14:checkbox>
              </w:sdtPr>
              <w:sdtContent>
                <w:r w:rsidRPr="00CB3FD8">
                  <w:rPr>
                    <w:rFonts w:ascii="MS Gothic" w:eastAsia="MS Gothic" w:hAnsi="MS Gothic" w:cs="Arial" w:hint="eastAsia"/>
                    <w:sz w:val="16"/>
                    <w:szCs w:val="16"/>
                  </w:rPr>
                  <w:t>☐</w:t>
                </w:r>
              </w:sdtContent>
            </w:sdt>
            <w:r w:rsidRPr="00CB3FD8">
              <w:rPr>
                <w:rFonts w:ascii="Verdana" w:hAnsi="Verdana" w:cs="Arial"/>
                <w:sz w:val="16"/>
                <w:szCs w:val="16"/>
              </w:rPr>
              <w:t xml:space="preserve"> </w:t>
            </w:r>
            <w:r w:rsidRPr="00CB3FD8">
              <w:rPr>
                <w:rFonts w:ascii="Verdana" w:hAnsi="Verdana" w:cs="Arial"/>
                <w:sz w:val="16"/>
                <w:szCs w:val="16"/>
              </w:rPr>
              <w:t>Email</w:t>
            </w:r>
          </w:p>
        </w:tc>
        <w:tc>
          <w:tcPr>
            <w:tcW w:w="2456" w:type="dxa"/>
          </w:tcPr>
          <w:p w14:paraId="0090CA9B" w14:textId="777177E9" w:rsidR="00F419CC" w:rsidRPr="00CB3FD8" w:rsidRDefault="00F419CC" w:rsidP="00CB3FD8">
            <w:pPr>
              <w:spacing w:after="0" w:line="280" w:lineRule="exact"/>
              <w:jc w:val="both"/>
              <w:rPr>
                <w:rFonts w:ascii="Verdana" w:hAnsi="Verdana" w:cs="Arial"/>
                <w:sz w:val="16"/>
                <w:szCs w:val="16"/>
              </w:rPr>
            </w:pPr>
            <w:sdt>
              <w:sdtPr>
                <w:rPr>
                  <w:rFonts w:ascii="Verdana" w:hAnsi="Verdana" w:cs="Arial"/>
                  <w:sz w:val="16"/>
                  <w:szCs w:val="16"/>
                </w:rPr>
                <w:id w:val="-849015581"/>
                <w14:checkbox>
                  <w14:checked w14:val="0"/>
                  <w14:checkedState w14:val="2612" w14:font="MS Gothic"/>
                  <w14:uncheckedState w14:val="2610" w14:font="MS Gothic"/>
                </w14:checkbox>
              </w:sdtPr>
              <w:sdtContent>
                <w:r w:rsidRPr="00CB3FD8">
                  <w:rPr>
                    <w:rFonts w:ascii="MS Gothic" w:eastAsia="MS Gothic" w:hAnsi="MS Gothic" w:cs="Arial" w:hint="eastAsia"/>
                    <w:sz w:val="16"/>
                    <w:szCs w:val="16"/>
                  </w:rPr>
                  <w:t>☐</w:t>
                </w:r>
              </w:sdtContent>
            </w:sdt>
            <w:r w:rsidRPr="00CB3FD8">
              <w:rPr>
                <w:rFonts w:ascii="Verdana" w:hAnsi="Verdana" w:cs="Arial"/>
                <w:sz w:val="16"/>
                <w:szCs w:val="16"/>
              </w:rPr>
              <w:t xml:space="preserve"> </w:t>
            </w:r>
            <w:r w:rsidRPr="00CB3FD8">
              <w:rPr>
                <w:rFonts w:ascii="Verdana" w:hAnsi="Verdana" w:cs="Arial"/>
                <w:sz w:val="16"/>
                <w:szCs w:val="16"/>
              </w:rPr>
              <w:t>SMS</w:t>
            </w:r>
          </w:p>
        </w:tc>
        <w:tc>
          <w:tcPr>
            <w:tcW w:w="2456" w:type="dxa"/>
          </w:tcPr>
          <w:p w14:paraId="4DB93C3B" w14:textId="48403CFE" w:rsidR="00F419CC" w:rsidRPr="00CB3FD8" w:rsidRDefault="00F419CC" w:rsidP="00CB3FD8">
            <w:pPr>
              <w:spacing w:after="0" w:line="280" w:lineRule="exact"/>
              <w:jc w:val="both"/>
              <w:rPr>
                <w:rFonts w:ascii="Verdana" w:hAnsi="Verdana" w:cs="Arial"/>
                <w:sz w:val="16"/>
                <w:szCs w:val="16"/>
              </w:rPr>
            </w:pPr>
            <w:sdt>
              <w:sdtPr>
                <w:rPr>
                  <w:rFonts w:ascii="Verdana" w:hAnsi="Verdana" w:cs="Arial"/>
                  <w:sz w:val="16"/>
                  <w:szCs w:val="16"/>
                </w:rPr>
                <w:id w:val="526301271"/>
                <w14:checkbox>
                  <w14:checked w14:val="0"/>
                  <w14:checkedState w14:val="2612" w14:font="MS Gothic"/>
                  <w14:uncheckedState w14:val="2610" w14:font="MS Gothic"/>
                </w14:checkbox>
              </w:sdtPr>
              <w:sdtContent>
                <w:r w:rsidRPr="00CB3FD8">
                  <w:rPr>
                    <w:rFonts w:ascii="MS Gothic" w:eastAsia="MS Gothic" w:hAnsi="MS Gothic" w:cs="Arial" w:hint="eastAsia"/>
                    <w:sz w:val="16"/>
                    <w:szCs w:val="16"/>
                  </w:rPr>
                  <w:t>☐</w:t>
                </w:r>
              </w:sdtContent>
            </w:sdt>
            <w:r w:rsidRPr="00CB3FD8">
              <w:rPr>
                <w:rFonts w:ascii="Verdana" w:hAnsi="Verdana" w:cs="Arial"/>
                <w:sz w:val="16"/>
                <w:szCs w:val="16"/>
              </w:rPr>
              <w:t xml:space="preserve"> </w:t>
            </w:r>
            <w:r w:rsidRPr="00CB3FD8">
              <w:rPr>
                <w:rFonts w:ascii="Verdana" w:hAnsi="Verdana" w:cs="Arial"/>
                <w:sz w:val="16"/>
                <w:szCs w:val="16"/>
              </w:rPr>
              <w:t>Face-to-face</w:t>
            </w:r>
          </w:p>
        </w:tc>
        <w:tc>
          <w:tcPr>
            <w:tcW w:w="2456" w:type="dxa"/>
          </w:tcPr>
          <w:p w14:paraId="564870F2" w14:textId="6370BF8D" w:rsidR="00F419CC" w:rsidRPr="00CB3FD8" w:rsidRDefault="00F419CC" w:rsidP="00CB3FD8">
            <w:pPr>
              <w:spacing w:after="0" w:line="280" w:lineRule="exact"/>
              <w:jc w:val="both"/>
              <w:rPr>
                <w:rFonts w:ascii="Verdana" w:hAnsi="Verdana" w:cs="Arial"/>
                <w:sz w:val="16"/>
                <w:szCs w:val="16"/>
              </w:rPr>
            </w:pPr>
            <w:sdt>
              <w:sdtPr>
                <w:rPr>
                  <w:rFonts w:ascii="Verdana" w:hAnsi="Verdana" w:cs="Arial"/>
                  <w:sz w:val="16"/>
                  <w:szCs w:val="16"/>
                </w:rPr>
                <w:id w:val="-740795252"/>
                <w14:checkbox>
                  <w14:checked w14:val="0"/>
                  <w14:checkedState w14:val="2612" w14:font="MS Gothic"/>
                  <w14:uncheckedState w14:val="2610" w14:font="MS Gothic"/>
                </w14:checkbox>
              </w:sdtPr>
              <w:sdtContent>
                <w:r w:rsidRPr="00CB3FD8">
                  <w:rPr>
                    <w:rFonts w:ascii="MS Gothic" w:eastAsia="MS Gothic" w:hAnsi="MS Gothic" w:cs="Arial" w:hint="eastAsia"/>
                    <w:sz w:val="16"/>
                    <w:szCs w:val="16"/>
                  </w:rPr>
                  <w:t>☐</w:t>
                </w:r>
              </w:sdtContent>
            </w:sdt>
            <w:r w:rsidRPr="00CB3FD8">
              <w:rPr>
                <w:rFonts w:ascii="Verdana" w:hAnsi="Verdana" w:cs="Arial"/>
                <w:sz w:val="16"/>
                <w:szCs w:val="16"/>
              </w:rPr>
              <w:t xml:space="preserve"> </w:t>
            </w:r>
            <w:r w:rsidRPr="00CB3FD8">
              <w:rPr>
                <w:rFonts w:ascii="Verdana" w:hAnsi="Verdana" w:cs="Arial"/>
                <w:sz w:val="16"/>
                <w:szCs w:val="16"/>
              </w:rPr>
              <w:t>Participant will contact the coordinator</w:t>
            </w:r>
          </w:p>
        </w:tc>
        <w:tc>
          <w:tcPr>
            <w:tcW w:w="2457" w:type="dxa"/>
          </w:tcPr>
          <w:p w14:paraId="3421C669" w14:textId="308DBAB3" w:rsidR="00F419CC" w:rsidRPr="00CB3FD8" w:rsidRDefault="00F419CC" w:rsidP="00CB3FD8">
            <w:pPr>
              <w:spacing w:after="0" w:line="280" w:lineRule="exact"/>
              <w:jc w:val="both"/>
              <w:rPr>
                <w:rFonts w:ascii="Verdana" w:hAnsi="Verdana" w:cs="Arial"/>
                <w:sz w:val="16"/>
                <w:szCs w:val="16"/>
              </w:rPr>
            </w:pPr>
            <w:sdt>
              <w:sdtPr>
                <w:rPr>
                  <w:rFonts w:ascii="Verdana" w:hAnsi="Verdana" w:cs="Arial"/>
                  <w:sz w:val="16"/>
                  <w:szCs w:val="16"/>
                </w:rPr>
                <w:id w:val="1844352342"/>
                <w14:checkbox>
                  <w14:checked w14:val="0"/>
                  <w14:checkedState w14:val="2612" w14:font="MS Gothic"/>
                  <w14:uncheckedState w14:val="2610" w14:font="MS Gothic"/>
                </w14:checkbox>
              </w:sdtPr>
              <w:sdtContent>
                <w:r w:rsidRPr="00CB3FD8">
                  <w:rPr>
                    <w:rFonts w:ascii="MS Gothic" w:eastAsia="MS Gothic" w:hAnsi="MS Gothic" w:cs="Arial" w:hint="eastAsia"/>
                    <w:sz w:val="16"/>
                    <w:szCs w:val="16"/>
                  </w:rPr>
                  <w:t>☐</w:t>
                </w:r>
              </w:sdtContent>
            </w:sdt>
            <w:r w:rsidR="00CB3FD8">
              <w:rPr>
                <w:rFonts w:ascii="Verdana" w:hAnsi="Verdana" w:cs="Arial"/>
                <w:sz w:val="16"/>
                <w:szCs w:val="16"/>
              </w:rPr>
              <w:t xml:space="preserve"> </w:t>
            </w:r>
            <w:r w:rsidRPr="00CB3FD8">
              <w:rPr>
                <w:rFonts w:ascii="Verdana" w:hAnsi="Verdana" w:cs="Arial"/>
                <w:sz w:val="16"/>
                <w:szCs w:val="16"/>
              </w:rPr>
              <w:t>Other (specify):</w:t>
            </w:r>
          </w:p>
        </w:tc>
      </w:tr>
    </w:tbl>
    <w:p w14:paraId="27E61490" w14:textId="77777777" w:rsidR="0069587C" w:rsidRDefault="0069587C" w:rsidP="00B053B4">
      <w:pPr>
        <w:spacing w:after="0" w:line="280" w:lineRule="exact"/>
        <w:ind w:left="567" w:right="283"/>
        <w:jc w:val="both"/>
        <w:rPr>
          <w:rFonts w:ascii="Verdana" w:hAnsi="Verdana" w:cs="Arial"/>
          <w:sz w:val="20"/>
          <w:szCs w:val="20"/>
        </w:rPr>
      </w:pPr>
    </w:p>
    <w:p w14:paraId="35FABCB8" w14:textId="77777777" w:rsidR="0088663A" w:rsidRDefault="0088663A" w:rsidP="00B053B4">
      <w:pPr>
        <w:spacing w:after="0" w:line="280" w:lineRule="exact"/>
        <w:ind w:left="567" w:right="283"/>
        <w:jc w:val="both"/>
        <w:rPr>
          <w:rFonts w:ascii="Verdana" w:hAnsi="Verdana" w:cs="Arial"/>
          <w:sz w:val="20"/>
          <w:szCs w:val="20"/>
        </w:rPr>
      </w:pPr>
      <w:r>
        <w:rPr>
          <w:rFonts w:ascii="Verdana" w:hAnsi="Verdana" w:cs="Arial"/>
          <w:sz w:val="20"/>
          <w:szCs w:val="20"/>
        </w:rPr>
        <w:t>The Junction and the participant agree on the following actions:</w:t>
      </w:r>
    </w:p>
    <w:p w14:paraId="0F966B2F" w14:textId="77777777" w:rsidR="00CD3441" w:rsidRDefault="00CD3441" w:rsidP="00CB3FD8">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Number of workers who will provide supports to the participant: __________</w:t>
      </w:r>
    </w:p>
    <w:p w14:paraId="53FCB840" w14:textId="77777777" w:rsidR="00CD3441" w:rsidRDefault="00CD3441" w:rsidP="00CB3FD8">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The Junction will contact the participant (or their representative) to check on their received services every: __________</w:t>
      </w:r>
    </w:p>
    <w:p w14:paraId="57E1DD5A" w14:textId="524D8518" w:rsidR="005E4111" w:rsidRDefault="008A3860" w:rsidP="00CB3FD8">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Where a sole worker is </w:t>
      </w:r>
      <w:r w:rsidR="00EF544A">
        <w:rPr>
          <w:rFonts w:ascii="Verdana" w:hAnsi="Verdana" w:cs="Arial"/>
          <w:sz w:val="20"/>
          <w:szCs w:val="20"/>
        </w:rPr>
        <w:t xml:space="preserve">providing services to the participant, </w:t>
      </w:r>
      <w:r>
        <w:rPr>
          <w:rFonts w:ascii="Verdana" w:hAnsi="Verdana" w:cs="Arial"/>
          <w:sz w:val="20"/>
          <w:szCs w:val="20"/>
        </w:rPr>
        <w:t>The Junction will conduct supervision of th</w:t>
      </w:r>
      <w:r w:rsidR="00EF544A">
        <w:rPr>
          <w:rFonts w:ascii="Verdana" w:hAnsi="Verdana" w:cs="Arial"/>
          <w:sz w:val="20"/>
          <w:szCs w:val="20"/>
        </w:rPr>
        <w:t>at</w:t>
      </w:r>
      <w:r>
        <w:rPr>
          <w:rFonts w:ascii="Verdana" w:hAnsi="Verdana" w:cs="Arial"/>
          <w:sz w:val="20"/>
          <w:szCs w:val="20"/>
        </w:rPr>
        <w:t xml:space="preserve"> worker </w:t>
      </w:r>
      <w:r w:rsidR="00EF544A">
        <w:rPr>
          <w:rFonts w:ascii="Verdana" w:hAnsi="Verdana" w:cs="Arial"/>
          <w:sz w:val="20"/>
          <w:szCs w:val="20"/>
        </w:rPr>
        <w:t>every: ________</w:t>
      </w:r>
    </w:p>
    <w:p w14:paraId="0A01FEB0" w14:textId="77777777" w:rsidR="00DB393B" w:rsidRDefault="00EF544A" w:rsidP="00CB3FD8">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In the event of the sole worker being sick or on holidays, The Junction and the participant have agreed to the following: ________________</w:t>
      </w:r>
      <w:r w:rsidR="00DA1AE9">
        <w:rPr>
          <w:rFonts w:ascii="Verdana" w:hAnsi="Verdana" w:cs="Arial"/>
          <w:sz w:val="20"/>
          <w:szCs w:val="20"/>
        </w:rPr>
        <w:t>__</w:t>
      </w:r>
      <w:r w:rsidR="00DB393B">
        <w:rPr>
          <w:rFonts w:ascii="Verdana" w:hAnsi="Verdana" w:cs="Arial"/>
          <w:sz w:val="20"/>
          <w:szCs w:val="20"/>
        </w:rPr>
        <w:t>___</w:t>
      </w:r>
    </w:p>
    <w:p w14:paraId="53830AD6" w14:textId="70098147" w:rsidR="000A38B0" w:rsidRDefault="00EF544A" w:rsidP="004C5F27">
      <w:pPr>
        <w:pStyle w:val="ListParagraph"/>
        <w:spacing w:after="0" w:line="280" w:lineRule="exact"/>
        <w:ind w:left="993" w:right="283"/>
        <w:jc w:val="both"/>
        <w:rPr>
          <w:rFonts w:ascii="Verdana" w:hAnsi="Verdana" w:cs="Arial"/>
          <w:sz w:val="20"/>
          <w:szCs w:val="20"/>
        </w:rPr>
      </w:pPr>
      <w:r w:rsidRPr="00CB3FD8">
        <w:rPr>
          <w:rFonts w:ascii="Verdana" w:hAnsi="Verdana"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B393B">
        <w:rPr>
          <w:rFonts w:ascii="Verdana" w:hAnsi="Verdana" w:cs="Arial"/>
          <w:sz w:val="20"/>
          <w:szCs w:val="20"/>
        </w:rPr>
        <w:t>_________________________</w:t>
      </w:r>
    </w:p>
    <w:sectPr w:rsidR="000A38B0" w:rsidSect="005F43DB">
      <w:footerReference w:type="default" r:id="rId15"/>
      <w:pgSz w:w="11906" w:h="16838"/>
      <w:pgMar w:top="717" w:right="991" w:bottom="426" w:left="993" w:header="570" w:footer="4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01134" w14:textId="77777777" w:rsidR="00D57E79" w:rsidRDefault="00D57E79">
      <w:pPr>
        <w:spacing w:after="0" w:line="240" w:lineRule="auto"/>
      </w:pPr>
      <w:r>
        <w:separator/>
      </w:r>
    </w:p>
  </w:endnote>
  <w:endnote w:type="continuationSeparator" w:id="0">
    <w:p w14:paraId="6E488ED2" w14:textId="77777777" w:rsidR="00D57E79" w:rsidRDefault="00D57E79">
      <w:pPr>
        <w:spacing w:after="0" w:line="240" w:lineRule="auto"/>
      </w:pPr>
      <w:r>
        <w:continuationSeparator/>
      </w:r>
    </w:p>
  </w:endnote>
  <w:endnote w:type="continuationNotice" w:id="1">
    <w:p w14:paraId="29D15864" w14:textId="77777777" w:rsidR="00D57E79" w:rsidRDefault="00D57E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1EC9" w14:textId="77777777" w:rsidR="003005C7" w:rsidRDefault="003005C7">
    <w:pPr>
      <w:pStyle w:val="Footer"/>
      <w:rPr>
        <w:color w:val="A6A6A6" w:themeColor="background1" w:themeShade="A6"/>
        <w:sz w:val="16"/>
        <w:szCs w:val="16"/>
      </w:rPr>
    </w:pPr>
  </w:p>
  <w:p w14:paraId="3BDA0AC2" w14:textId="1546EE61" w:rsidR="00A54D01" w:rsidRPr="003005C7" w:rsidRDefault="00A54D01">
    <w:pPr>
      <w:pStyle w:val="Footer"/>
      <w:rPr>
        <w:color w:val="A6A6A6" w:themeColor="background1" w:themeShade="A6"/>
        <w:sz w:val="16"/>
        <w:szCs w:val="16"/>
      </w:rPr>
    </w:pPr>
    <w:r w:rsidRPr="003005C7">
      <w:rPr>
        <w:color w:val="A6A6A6" w:themeColor="background1" w:themeShade="A6"/>
        <w:sz w:val="16"/>
        <w:szCs w:val="16"/>
      </w:rPr>
      <w:t>JQS.</w:t>
    </w:r>
    <w:r w:rsidR="000508C8">
      <w:rPr>
        <w:color w:val="A6A6A6" w:themeColor="background1" w:themeShade="A6"/>
        <w:sz w:val="16"/>
        <w:szCs w:val="16"/>
      </w:rPr>
      <w:t>NDIS.P7.7</w:t>
    </w:r>
    <w:r w:rsidR="003005C7" w:rsidRPr="003005C7">
      <w:rPr>
        <w:color w:val="A6A6A6" w:themeColor="background1" w:themeShade="A6"/>
        <w:sz w:val="16"/>
        <w:szCs w:val="16"/>
      </w:rPr>
      <w:t xml:space="preserve"> – </w:t>
    </w:r>
    <w:r w:rsidR="000508C8">
      <w:rPr>
        <w:color w:val="A6A6A6" w:themeColor="background1" w:themeShade="A6"/>
        <w:sz w:val="16"/>
        <w:szCs w:val="16"/>
      </w:rPr>
      <w:t>Single Worker</w:t>
    </w:r>
    <w:r w:rsidR="00C84295">
      <w:rPr>
        <w:color w:val="A6A6A6" w:themeColor="background1" w:themeShade="A6"/>
        <w:sz w:val="16"/>
        <w:szCs w:val="16"/>
      </w:rPr>
      <w:t xml:space="preserve"> </w:t>
    </w:r>
    <w:r w:rsidR="003005C7" w:rsidRPr="003005C7">
      <w:rPr>
        <w:color w:val="A6A6A6" w:themeColor="background1" w:themeShade="A6"/>
        <w:sz w:val="16"/>
        <w:szCs w:val="16"/>
      </w:rPr>
      <w:t>Policy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73B34" w14:textId="2BFD7B8C" w:rsidR="00BC4D80" w:rsidRPr="00F87034" w:rsidRDefault="00F87034" w:rsidP="00F87034">
    <w:pPr>
      <w:pStyle w:val="Footer"/>
      <w:rPr>
        <w:color w:val="A6A6A6" w:themeColor="background1" w:themeShade="A6"/>
        <w:sz w:val="16"/>
        <w:szCs w:val="16"/>
      </w:rPr>
    </w:pPr>
    <w:r w:rsidRPr="003005C7">
      <w:rPr>
        <w:color w:val="A6A6A6" w:themeColor="background1" w:themeShade="A6"/>
        <w:sz w:val="16"/>
        <w:szCs w:val="16"/>
      </w:rPr>
      <w:t>JQS.</w:t>
    </w:r>
    <w:r>
      <w:rPr>
        <w:color w:val="A6A6A6" w:themeColor="background1" w:themeShade="A6"/>
        <w:sz w:val="16"/>
        <w:szCs w:val="16"/>
      </w:rPr>
      <w:t>NDIS.P7.7</w:t>
    </w:r>
    <w:r w:rsidRPr="003005C7">
      <w:rPr>
        <w:color w:val="A6A6A6" w:themeColor="background1" w:themeShade="A6"/>
        <w:sz w:val="16"/>
        <w:szCs w:val="16"/>
      </w:rPr>
      <w:t xml:space="preserve"> – </w:t>
    </w:r>
    <w:r>
      <w:rPr>
        <w:color w:val="A6A6A6" w:themeColor="background1" w:themeShade="A6"/>
        <w:sz w:val="16"/>
        <w:szCs w:val="16"/>
      </w:rPr>
      <w:t xml:space="preserve">Single Worker </w:t>
    </w:r>
    <w:r w:rsidRPr="003005C7">
      <w:rPr>
        <w:color w:val="A6A6A6" w:themeColor="background1" w:themeShade="A6"/>
        <w:sz w:val="16"/>
        <w:szCs w:val="16"/>
      </w:rPr>
      <w:t>Policy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686"/>
      <w:gridCol w:w="2869"/>
    </w:tblGrid>
    <w:tr w:rsidR="00E034D1" w:rsidRPr="00D66367" w14:paraId="7540A904" w14:textId="77777777" w:rsidTr="00F87034">
      <w:trPr>
        <w:trHeight w:val="340"/>
        <w:jc w:val="center"/>
      </w:trPr>
      <w:tc>
        <w:tcPr>
          <w:tcW w:w="9952" w:type="dxa"/>
          <w:gridSpan w:val="3"/>
          <w:tcBorders>
            <w:top w:val="single" w:sz="4" w:space="0" w:color="0000FF"/>
            <w:left w:val="single" w:sz="4" w:space="0" w:color="0000FF"/>
            <w:bottom w:val="single" w:sz="4" w:space="0" w:color="0000FF"/>
            <w:right w:val="single" w:sz="4" w:space="0" w:color="0000FF"/>
          </w:tcBorders>
          <w:shd w:val="clear" w:color="auto" w:fill="F2F2F2" w:themeFill="background1" w:themeFillShade="F2"/>
          <w:vAlign w:val="center"/>
          <w:hideMark/>
        </w:tcPr>
        <w:p w14:paraId="61C24792" w14:textId="26F208D5" w:rsidR="00E034D1" w:rsidRPr="00D66367" w:rsidRDefault="00E034D1" w:rsidP="00BC4D80">
          <w:pPr>
            <w:spacing w:before="80" w:after="0" w:line="300" w:lineRule="atLeast"/>
            <w:rPr>
              <w:rFonts w:ascii="Verdana" w:hAnsi="Verdana"/>
              <w:b/>
              <w:sz w:val="14"/>
              <w:szCs w:val="14"/>
            </w:rPr>
          </w:pPr>
          <w:r w:rsidRPr="00D66367">
            <w:rPr>
              <w:rFonts w:ascii="Verdana" w:hAnsi="Verdana"/>
              <w:b/>
              <w:sz w:val="14"/>
              <w:szCs w:val="14"/>
            </w:rPr>
            <w:t>The Junction Clubhouse Cairns Ltd (The Junction)</w:t>
          </w:r>
          <w:r>
            <w:rPr>
              <w:rFonts w:ascii="Verdana" w:hAnsi="Verdana"/>
              <w:b/>
              <w:sz w:val="14"/>
              <w:szCs w:val="14"/>
            </w:rPr>
            <w:t xml:space="preserve"> – </w:t>
          </w:r>
          <w:r w:rsidR="004C5F27">
            <w:rPr>
              <w:rFonts w:ascii="Verdana" w:hAnsi="Verdana"/>
              <w:b/>
              <w:sz w:val="16"/>
              <w:szCs w:val="16"/>
            </w:rPr>
            <w:t>Single Worker</w:t>
          </w:r>
          <w:r>
            <w:rPr>
              <w:rFonts w:ascii="Verdana" w:hAnsi="Verdana"/>
              <w:b/>
              <w:sz w:val="16"/>
              <w:szCs w:val="16"/>
            </w:rPr>
            <w:t xml:space="preserve"> Policy</w:t>
          </w:r>
        </w:p>
      </w:tc>
    </w:tr>
    <w:tr w:rsidR="00E034D1" w:rsidRPr="00D66367" w14:paraId="27701C57" w14:textId="77777777" w:rsidTr="00F87034">
      <w:tblPrEx>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PrEx>
      <w:trPr>
        <w:jc w:val="center"/>
      </w:trPr>
      <w:tc>
        <w:tcPr>
          <w:tcW w:w="3397" w:type="dxa"/>
          <w:tcBorders>
            <w:top w:val="single" w:sz="8" w:space="0" w:color="0000FF"/>
            <w:left w:val="single" w:sz="8" w:space="0" w:color="0000FF"/>
            <w:bottom w:val="single" w:sz="8" w:space="0" w:color="0000FF"/>
            <w:right w:val="single" w:sz="8" w:space="0" w:color="0000FF"/>
          </w:tcBorders>
        </w:tcPr>
        <w:p w14:paraId="4CA0FDC1" w14:textId="5D4E48AB" w:rsidR="00E034D1" w:rsidRPr="00D66367" w:rsidRDefault="00E034D1" w:rsidP="00BC4D80">
          <w:pPr>
            <w:shd w:val="clear" w:color="auto" w:fill="FFFFFF"/>
            <w:spacing w:before="80" w:after="100" w:afterAutospacing="1" w:line="300" w:lineRule="atLeast"/>
            <w:rPr>
              <w:rFonts w:ascii="Verdana" w:hAnsi="Verdana"/>
              <w:sz w:val="14"/>
              <w:szCs w:val="14"/>
            </w:rPr>
          </w:pPr>
          <w:r w:rsidRPr="00D66367">
            <w:rPr>
              <w:rFonts w:ascii="Verdana" w:hAnsi="Verdana"/>
              <w:sz w:val="14"/>
              <w:szCs w:val="14"/>
            </w:rPr>
            <w:t xml:space="preserve">Document number: </w:t>
          </w:r>
          <w:r>
            <w:rPr>
              <w:rFonts w:ascii="Verdana" w:hAnsi="Verdana"/>
              <w:sz w:val="14"/>
              <w:szCs w:val="14"/>
            </w:rPr>
            <w:t>JQS.</w:t>
          </w:r>
          <w:r w:rsidR="004C5F27">
            <w:rPr>
              <w:rFonts w:ascii="Verdana" w:hAnsi="Verdana"/>
              <w:sz w:val="14"/>
              <w:szCs w:val="14"/>
            </w:rPr>
            <w:t>NDIS.</w:t>
          </w:r>
          <w:r>
            <w:rPr>
              <w:rFonts w:ascii="Verdana" w:hAnsi="Verdana"/>
              <w:sz w:val="14"/>
              <w:szCs w:val="14"/>
            </w:rPr>
            <w:t>P</w:t>
          </w:r>
          <w:r w:rsidR="006A091D">
            <w:rPr>
              <w:rFonts w:ascii="Verdana" w:hAnsi="Verdana"/>
              <w:sz w:val="14"/>
              <w:szCs w:val="14"/>
            </w:rPr>
            <w:t>7</w:t>
          </w:r>
          <w:r w:rsidR="005649F4">
            <w:rPr>
              <w:rFonts w:ascii="Verdana" w:hAnsi="Verdana"/>
              <w:sz w:val="14"/>
              <w:szCs w:val="14"/>
            </w:rPr>
            <w:t>.</w:t>
          </w:r>
          <w:r w:rsidR="006A091D">
            <w:rPr>
              <w:rFonts w:ascii="Verdana" w:hAnsi="Verdana"/>
              <w:sz w:val="14"/>
              <w:szCs w:val="14"/>
            </w:rPr>
            <w:t>7</w:t>
          </w:r>
          <w:r>
            <w:rPr>
              <w:rFonts w:ascii="Verdana" w:hAnsi="Verdana"/>
              <w:sz w:val="14"/>
              <w:szCs w:val="14"/>
            </w:rPr>
            <w:t xml:space="preserve"> v1 </w:t>
          </w:r>
        </w:p>
      </w:tc>
      <w:tc>
        <w:tcPr>
          <w:tcW w:w="3686" w:type="dxa"/>
          <w:tcBorders>
            <w:top w:val="single" w:sz="8" w:space="0" w:color="0000FF"/>
            <w:left w:val="single" w:sz="8" w:space="0" w:color="0000FF"/>
            <w:bottom w:val="single" w:sz="8" w:space="0" w:color="0000FF"/>
            <w:right w:val="single" w:sz="8" w:space="0" w:color="0000FF"/>
          </w:tcBorders>
        </w:tcPr>
        <w:p w14:paraId="5733C654" w14:textId="77777777" w:rsidR="00E034D1" w:rsidRPr="00D66367" w:rsidRDefault="00E034D1" w:rsidP="00BC4D80">
          <w:pPr>
            <w:shd w:val="clear" w:color="auto" w:fill="FFFFFF"/>
            <w:spacing w:before="80" w:after="100" w:afterAutospacing="1" w:line="300" w:lineRule="atLeast"/>
            <w:rPr>
              <w:rFonts w:ascii="Verdana" w:hAnsi="Verdana"/>
              <w:sz w:val="14"/>
              <w:szCs w:val="14"/>
            </w:rPr>
          </w:pPr>
          <w:r w:rsidRPr="00D66367">
            <w:rPr>
              <w:rFonts w:ascii="Verdana" w:hAnsi="Verdana"/>
              <w:sz w:val="14"/>
              <w:szCs w:val="14"/>
            </w:rPr>
            <w:t>Authorised by: The Director</w:t>
          </w:r>
        </w:p>
      </w:tc>
      <w:tc>
        <w:tcPr>
          <w:tcW w:w="2869" w:type="dxa"/>
          <w:tcBorders>
            <w:top w:val="single" w:sz="8" w:space="0" w:color="0000FF"/>
            <w:left w:val="single" w:sz="8" w:space="0" w:color="0000FF"/>
            <w:bottom w:val="single" w:sz="8" w:space="0" w:color="0000FF"/>
            <w:right w:val="single" w:sz="8" w:space="0" w:color="0000FF"/>
          </w:tcBorders>
        </w:tcPr>
        <w:p w14:paraId="784C6FF6" w14:textId="47A87ED8" w:rsidR="00E034D1" w:rsidRPr="00D66367" w:rsidRDefault="00E034D1" w:rsidP="00BC4D80">
          <w:pPr>
            <w:shd w:val="clear" w:color="auto" w:fill="FFFFFF"/>
            <w:spacing w:before="80" w:after="100" w:afterAutospacing="1" w:line="300" w:lineRule="atLeast"/>
            <w:rPr>
              <w:rFonts w:ascii="Verdana" w:hAnsi="Verdana"/>
              <w:sz w:val="14"/>
              <w:szCs w:val="14"/>
            </w:rPr>
          </w:pPr>
          <w:r w:rsidRPr="00D66367">
            <w:rPr>
              <w:rFonts w:ascii="Verdana" w:hAnsi="Verdana"/>
              <w:sz w:val="14"/>
              <w:szCs w:val="14"/>
            </w:rPr>
            <w:t xml:space="preserve">Date adopted: </w:t>
          </w:r>
          <w:r w:rsidR="006A091D">
            <w:rPr>
              <w:rFonts w:ascii="Verdana" w:hAnsi="Verdana"/>
              <w:sz w:val="14"/>
              <w:szCs w:val="14"/>
            </w:rPr>
            <w:t>20</w:t>
          </w:r>
          <w:r w:rsidR="005649F4">
            <w:rPr>
              <w:rFonts w:ascii="Verdana" w:hAnsi="Verdana"/>
              <w:sz w:val="14"/>
              <w:szCs w:val="14"/>
            </w:rPr>
            <w:t>/03/2023</w:t>
          </w:r>
        </w:p>
      </w:tc>
    </w:tr>
    <w:tr w:rsidR="00E034D1" w:rsidRPr="00D66367" w14:paraId="075FDE79" w14:textId="77777777" w:rsidTr="00F87034">
      <w:tblPrEx>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PrEx>
      <w:trPr>
        <w:jc w:val="center"/>
      </w:trPr>
      <w:tc>
        <w:tcPr>
          <w:tcW w:w="3397" w:type="dxa"/>
          <w:tcBorders>
            <w:top w:val="single" w:sz="8" w:space="0" w:color="0000FF"/>
            <w:left w:val="single" w:sz="8" w:space="0" w:color="0000FF"/>
            <w:bottom w:val="single" w:sz="8" w:space="0" w:color="0000FF"/>
            <w:right w:val="single" w:sz="8" w:space="0" w:color="0000FF"/>
          </w:tcBorders>
        </w:tcPr>
        <w:p w14:paraId="12FC05B5" w14:textId="77777777" w:rsidR="00E034D1" w:rsidRPr="00D66367" w:rsidRDefault="00E034D1" w:rsidP="00BC4D80">
          <w:pPr>
            <w:shd w:val="clear" w:color="auto" w:fill="FFFFFF"/>
            <w:spacing w:before="80" w:after="100" w:afterAutospacing="1" w:line="300" w:lineRule="atLeast"/>
            <w:rPr>
              <w:rFonts w:ascii="Verdana" w:hAnsi="Verdana"/>
              <w:sz w:val="14"/>
              <w:szCs w:val="14"/>
            </w:rPr>
          </w:pPr>
          <w:r w:rsidRPr="00D66367">
            <w:rPr>
              <w:rFonts w:ascii="Verdana" w:hAnsi="Verdana"/>
              <w:sz w:val="14"/>
              <w:szCs w:val="14"/>
            </w:rPr>
            <w:t xml:space="preserve">Date last reviewed: </w:t>
          </w:r>
          <w:r>
            <w:rPr>
              <w:rFonts w:ascii="Verdana" w:hAnsi="Verdana"/>
              <w:sz w:val="14"/>
              <w:szCs w:val="14"/>
            </w:rPr>
            <w:t>06/04/2023</w:t>
          </w:r>
        </w:p>
      </w:tc>
      <w:tc>
        <w:tcPr>
          <w:tcW w:w="3686" w:type="dxa"/>
          <w:tcBorders>
            <w:top w:val="single" w:sz="8" w:space="0" w:color="0000FF"/>
            <w:left w:val="single" w:sz="8" w:space="0" w:color="0000FF"/>
            <w:bottom w:val="single" w:sz="8" w:space="0" w:color="0000FF"/>
            <w:right w:val="single" w:sz="8" w:space="0" w:color="0000FF"/>
          </w:tcBorders>
        </w:tcPr>
        <w:p w14:paraId="6973AAE5" w14:textId="77777777" w:rsidR="00E034D1" w:rsidRPr="00D66367" w:rsidRDefault="00E034D1" w:rsidP="00BC4D80">
          <w:pPr>
            <w:shd w:val="clear" w:color="auto" w:fill="FFFFFF"/>
            <w:spacing w:before="80" w:after="100" w:afterAutospacing="1" w:line="300" w:lineRule="atLeast"/>
            <w:rPr>
              <w:rFonts w:ascii="Verdana" w:hAnsi="Verdana"/>
              <w:sz w:val="14"/>
              <w:szCs w:val="14"/>
            </w:rPr>
          </w:pPr>
          <w:r w:rsidRPr="00D66367">
            <w:rPr>
              <w:rFonts w:ascii="Verdana" w:hAnsi="Verdana"/>
              <w:sz w:val="14"/>
              <w:szCs w:val="14"/>
            </w:rPr>
            <w:t>Reviewed by: Quality Review Panel</w:t>
          </w:r>
        </w:p>
      </w:tc>
      <w:tc>
        <w:tcPr>
          <w:tcW w:w="2869" w:type="dxa"/>
          <w:tcBorders>
            <w:top w:val="single" w:sz="8" w:space="0" w:color="0000FF"/>
            <w:left w:val="single" w:sz="8" w:space="0" w:color="0000FF"/>
            <w:bottom w:val="single" w:sz="8" w:space="0" w:color="0000FF"/>
            <w:right w:val="single" w:sz="8" w:space="0" w:color="0000FF"/>
          </w:tcBorders>
        </w:tcPr>
        <w:p w14:paraId="15701199" w14:textId="6368F842" w:rsidR="00E034D1" w:rsidRPr="00D66367" w:rsidRDefault="00E034D1" w:rsidP="00BC4D80">
          <w:pPr>
            <w:shd w:val="clear" w:color="auto" w:fill="FFFFFF"/>
            <w:spacing w:before="80" w:after="100" w:afterAutospacing="1" w:line="300" w:lineRule="atLeast"/>
            <w:rPr>
              <w:rFonts w:ascii="Verdana" w:hAnsi="Verdana"/>
              <w:sz w:val="14"/>
              <w:szCs w:val="14"/>
            </w:rPr>
          </w:pPr>
          <w:r w:rsidRPr="00D66367">
            <w:rPr>
              <w:rFonts w:ascii="Verdana" w:hAnsi="Verdana"/>
              <w:sz w:val="14"/>
              <w:szCs w:val="14"/>
            </w:rPr>
            <w:t xml:space="preserve">Date of next review: </w:t>
          </w:r>
          <w:r>
            <w:rPr>
              <w:rFonts w:ascii="Verdana" w:hAnsi="Verdana"/>
              <w:sz w:val="14"/>
              <w:szCs w:val="14"/>
            </w:rPr>
            <w:t>06/04/202</w:t>
          </w:r>
          <w:r w:rsidR="005649F4">
            <w:rPr>
              <w:rFonts w:ascii="Verdana" w:hAnsi="Verdana"/>
              <w:sz w:val="14"/>
              <w:szCs w:val="14"/>
            </w:rPr>
            <w:t>5</w:t>
          </w:r>
        </w:p>
      </w:tc>
    </w:tr>
  </w:tbl>
  <w:p w14:paraId="03E66ACD" w14:textId="77777777" w:rsidR="00E034D1" w:rsidRDefault="00E03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31845" w14:textId="77777777" w:rsidR="00D57E79" w:rsidRDefault="00D57E79">
      <w:pPr>
        <w:spacing w:after="0" w:line="240" w:lineRule="auto"/>
      </w:pPr>
      <w:r>
        <w:separator/>
      </w:r>
    </w:p>
  </w:footnote>
  <w:footnote w:type="continuationSeparator" w:id="0">
    <w:p w14:paraId="05232DBC" w14:textId="77777777" w:rsidR="00D57E79" w:rsidRDefault="00D57E79">
      <w:pPr>
        <w:spacing w:after="0" w:line="240" w:lineRule="auto"/>
      </w:pPr>
      <w:r>
        <w:continuationSeparator/>
      </w:r>
    </w:p>
  </w:footnote>
  <w:footnote w:type="continuationNotice" w:id="1">
    <w:p w14:paraId="1E7ECF65" w14:textId="77777777" w:rsidR="00D57E79" w:rsidRDefault="00D57E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CE66" w14:textId="6A28504F" w:rsidR="00A54D01" w:rsidRPr="00A54D01" w:rsidRDefault="00A54D01" w:rsidP="00C84295">
    <w:pPr>
      <w:pStyle w:val="Heading1"/>
      <w:spacing w:before="100" w:beforeAutospacing="1" w:after="100" w:afterAutospacing="1" w:line="300" w:lineRule="atLeast"/>
      <w:rPr>
        <w:rFonts w:ascii="Verdana" w:hAnsi="Verdana"/>
        <w:szCs w:val="32"/>
      </w:rPr>
    </w:pPr>
    <w:r w:rsidRPr="00486607">
      <w:rPr>
        <w:noProof/>
      </w:rPr>
      <w:drawing>
        <wp:inline distT="0" distB="0" distL="0" distR="0" wp14:anchorId="099F6025" wp14:editId="42382E81">
          <wp:extent cx="1646799" cy="784512"/>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763392" cy="840055"/>
                  </a:xfrm>
                  <a:prstGeom prst="rect">
                    <a:avLst/>
                  </a:prstGeom>
                </pic:spPr>
              </pic:pic>
            </a:graphicData>
          </a:graphic>
        </wp:inline>
      </w:drawing>
    </w:r>
    <w:r w:rsidR="00C84295">
      <w:rPr>
        <w:rFonts w:ascii="Verdana" w:hAnsi="Verdana"/>
        <w:szCs w:val="32"/>
      </w:rPr>
      <w:t xml:space="preserve">    </w:t>
    </w:r>
    <w:r w:rsidR="000508C8">
      <w:rPr>
        <w:rFonts w:ascii="Verdana" w:hAnsi="Verdana"/>
        <w:szCs w:val="32"/>
      </w:rPr>
      <w:t>NDIS Single Worker</w:t>
    </w:r>
    <w:r>
      <w:rPr>
        <w:rFonts w:ascii="Verdana" w:hAnsi="Verdana"/>
        <w:szCs w:val="32"/>
      </w:rPr>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C0D"/>
    <w:multiLevelType w:val="hybridMultilevel"/>
    <w:tmpl w:val="1E5859AE"/>
    <w:lvl w:ilvl="0" w:tplc="907EC25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00689B"/>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AE745C"/>
    <w:multiLevelType w:val="hybridMultilevel"/>
    <w:tmpl w:val="2ED29996"/>
    <w:lvl w:ilvl="0" w:tplc="0C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9875FA"/>
    <w:multiLevelType w:val="hybridMultilevel"/>
    <w:tmpl w:val="AFC23C00"/>
    <w:lvl w:ilvl="0" w:tplc="5012484C">
      <w:start w:val="1"/>
      <w:numFmt w:val="bullet"/>
      <w:lvlText w:val=""/>
      <w:lvlJc w:val="righ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10EC7003"/>
    <w:multiLevelType w:val="hybridMultilevel"/>
    <w:tmpl w:val="E1E244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5D1E45"/>
    <w:multiLevelType w:val="hybridMultilevel"/>
    <w:tmpl w:val="ECB8E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9D3C98"/>
    <w:multiLevelType w:val="hybridMultilevel"/>
    <w:tmpl w:val="A5367B42"/>
    <w:lvl w:ilvl="0" w:tplc="0C090001">
      <w:start w:val="1"/>
      <w:numFmt w:val="bullet"/>
      <w:lvlText w:val=""/>
      <w:lvlJc w:val="left"/>
      <w:pPr>
        <w:tabs>
          <w:tab w:val="num" w:pos="789"/>
        </w:tabs>
        <w:ind w:left="789" w:hanging="360"/>
      </w:pPr>
      <w:rPr>
        <w:rFonts w:ascii="Symbol" w:hAnsi="Symbol" w:hint="default"/>
      </w:rPr>
    </w:lvl>
    <w:lvl w:ilvl="1" w:tplc="0C090003" w:tentative="1">
      <w:start w:val="1"/>
      <w:numFmt w:val="bullet"/>
      <w:lvlText w:val="o"/>
      <w:lvlJc w:val="left"/>
      <w:pPr>
        <w:tabs>
          <w:tab w:val="num" w:pos="1509"/>
        </w:tabs>
        <w:ind w:left="1509" w:hanging="360"/>
      </w:pPr>
      <w:rPr>
        <w:rFonts w:ascii="Courier New" w:hAnsi="Courier New" w:hint="default"/>
      </w:rPr>
    </w:lvl>
    <w:lvl w:ilvl="2" w:tplc="0C090005" w:tentative="1">
      <w:start w:val="1"/>
      <w:numFmt w:val="bullet"/>
      <w:lvlText w:val=""/>
      <w:lvlJc w:val="left"/>
      <w:pPr>
        <w:tabs>
          <w:tab w:val="num" w:pos="2229"/>
        </w:tabs>
        <w:ind w:left="2229" w:hanging="360"/>
      </w:pPr>
      <w:rPr>
        <w:rFonts w:ascii="Wingdings" w:hAnsi="Wingdings" w:hint="default"/>
      </w:rPr>
    </w:lvl>
    <w:lvl w:ilvl="3" w:tplc="0C090001" w:tentative="1">
      <w:start w:val="1"/>
      <w:numFmt w:val="bullet"/>
      <w:lvlText w:val=""/>
      <w:lvlJc w:val="left"/>
      <w:pPr>
        <w:tabs>
          <w:tab w:val="num" w:pos="2949"/>
        </w:tabs>
        <w:ind w:left="2949" w:hanging="360"/>
      </w:pPr>
      <w:rPr>
        <w:rFonts w:ascii="Symbol" w:hAnsi="Symbol" w:hint="default"/>
      </w:rPr>
    </w:lvl>
    <w:lvl w:ilvl="4" w:tplc="0C090003" w:tentative="1">
      <w:start w:val="1"/>
      <w:numFmt w:val="bullet"/>
      <w:lvlText w:val="o"/>
      <w:lvlJc w:val="left"/>
      <w:pPr>
        <w:tabs>
          <w:tab w:val="num" w:pos="3669"/>
        </w:tabs>
        <w:ind w:left="3669" w:hanging="360"/>
      </w:pPr>
      <w:rPr>
        <w:rFonts w:ascii="Courier New" w:hAnsi="Courier New" w:hint="default"/>
      </w:rPr>
    </w:lvl>
    <w:lvl w:ilvl="5" w:tplc="0C090005" w:tentative="1">
      <w:start w:val="1"/>
      <w:numFmt w:val="bullet"/>
      <w:lvlText w:val=""/>
      <w:lvlJc w:val="left"/>
      <w:pPr>
        <w:tabs>
          <w:tab w:val="num" w:pos="4389"/>
        </w:tabs>
        <w:ind w:left="4389" w:hanging="360"/>
      </w:pPr>
      <w:rPr>
        <w:rFonts w:ascii="Wingdings" w:hAnsi="Wingdings" w:hint="default"/>
      </w:rPr>
    </w:lvl>
    <w:lvl w:ilvl="6" w:tplc="0C090001" w:tentative="1">
      <w:start w:val="1"/>
      <w:numFmt w:val="bullet"/>
      <w:lvlText w:val=""/>
      <w:lvlJc w:val="left"/>
      <w:pPr>
        <w:tabs>
          <w:tab w:val="num" w:pos="5109"/>
        </w:tabs>
        <w:ind w:left="5109" w:hanging="360"/>
      </w:pPr>
      <w:rPr>
        <w:rFonts w:ascii="Symbol" w:hAnsi="Symbol" w:hint="default"/>
      </w:rPr>
    </w:lvl>
    <w:lvl w:ilvl="7" w:tplc="0C090003" w:tentative="1">
      <w:start w:val="1"/>
      <w:numFmt w:val="bullet"/>
      <w:lvlText w:val="o"/>
      <w:lvlJc w:val="left"/>
      <w:pPr>
        <w:tabs>
          <w:tab w:val="num" w:pos="5829"/>
        </w:tabs>
        <w:ind w:left="5829" w:hanging="360"/>
      </w:pPr>
      <w:rPr>
        <w:rFonts w:ascii="Courier New" w:hAnsi="Courier New" w:hint="default"/>
      </w:rPr>
    </w:lvl>
    <w:lvl w:ilvl="8" w:tplc="0C090005" w:tentative="1">
      <w:start w:val="1"/>
      <w:numFmt w:val="bullet"/>
      <w:lvlText w:val=""/>
      <w:lvlJc w:val="left"/>
      <w:pPr>
        <w:tabs>
          <w:tab w:val="num" w:pos="6549"/>
        </w:tabs>
        <w:ind w:left="6549" w:hanging="360"/>
      </w:pPr>
      <w:rPr>
        <w:rFonts w:ascii="Wingdings" w:hAnsi="Wingdings" w:hint="default"/>
      </w:rPr>
    </w:lvl>
  </w:abstractNum>
  <w:abstractNum w:abstractNumId="7" w15:restartNumberingAfterBreak="0">
    <w:nsid w:val="1D382731"/>
    <w:multiLevelType w:val="hybridMultilevel"/>
    <w:tmpl w:val="9BD83FD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22B64E30"/>
    <w:multiLevelType w:val="hybridMultilevel"/>
    <w:tmpl w:val="7E609B50"/>
    <w:lvl w:ilvl="0" w:tplc="0C09000F">
      <w:start w:val="1"/>
      <w:numFmt w:val="decimal"/>
      <w:lvlText w:val="%1."/>
      <w:lvlJc w:val="left"/>
      <w:pPr>
        <w:ind w:left="720" w:hanging="360"/>
      </w:pPr>
    </w:lvl>
    <w:lvl w:ilvl="1" w:tplc="E06E8F24">
      <w:numFmt w:val="bullet"/>
      <w:lvlText w:val=""/>
      <w:lvlJc w:val="left"/>
      <w:pPr>
        <w:ind w:left="1440" w:hanging="360"/>
      </w:pPr>
      <w:rPr>
        <w:rFonts w:ascii="Wingdings" w:eastAsiaTheme="minorHAnsi" w:hAnsi="Wingdings"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BF2517"/>
    <w:multiLevelType w:val="hybridMultilevel"/>
    <w:tmpl w:val="28FEDDCA"/>
    <w:lvl w:ilvl="0" w:tplc="5012484C">
      <w:start w:val="1"/>
      <w:numFmt w:val="bullet"/>
      <w:lvlText w:val=""/>
      <w:lvlJc w:val="righ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7A4703"/>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CB3B2B"/>
    <w:multiLevelType w:val="hybridMultilevel"/>
    <w:tmpl w:val="0BB0ACB8"/>
    <w:lvl w:ilvl="0" w:tplc="77D0FA62">
      <w:start w:val="24"/>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18201F"/>
    <w:multiLevelType w:val="hybridMultilevel"/>
    <w:tmpl w:val="0D6C5054"/>
    <w:lvl w:ilvl="0" w:tplc="E06E8F24">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0E4C98"/>
    <w:multiLevelType w:val="hybridMultilevel"/>
    <w:tmpl w:val="23C6B868"/>
    <w:lvl w:ilvl="0" w:tplc="FD5C646C">
      <w:start w:val="1"/>
      <w:numFmt w:val="decimal"/>
      <w:lvlText w:val="%1."/>
      <w:lvlJc w:val="left"/>
      <w:pPr>
        <w:ind w:left="1806" w:hanging="360"/>
      </w:pPr>
      <w:rPr>
        <w:rFonts w:hint="default"/>
      </w:rPr>
    </w:lvl>
    <w:lvl w:ilvl="1" w:tplc="0C090019" w:tentative="1">
      <w:start w:val="1"/>
      <w:numFmt w:val="lowerLetter"/>
      <w:lvlText w:val="%2."/>
      <w:lvlJc w:val="left"/>
      <w:pPr>
        <w:ind w:left="2526" w:hanging="360"/>
      </w:pPr>
    </w:lvl>
    <w:lvl w:ilvl="2" w:tplc="0C09001B" w:tentative="1">
      <w:start w:val="1"/>
      <w:numFmt w:val="lowerRoman"/>
      <w:lvlText w:val="%3."/>
      <w:lvlJc w:val="right"/>
      <w:pPr>
        <w:ind w:left="3246" w:hanging="180"/>
      </w:pPr>
    </w:lvl>
    <w:lvl w:ilvl="3" w:tplc="0C09000F" w:tentative="1">
      <w:start w:val="1"/>
      <w:numFmt w:val="decimal"/>
      <w:lvlText w:val="%4."/>
      <w:lvlJc w:val="left"/>
      <w:pPr>
        <w:ind w:left="3966" w:hanging="360"/>
      </w:pPr>
    </w:lvl>
    <w:lvl w:ilvl="4" w:tplc="0C090019" w:tentative="1">
      <w:start w:val="1"/>
      <w:numFmt w:val="lowerLetter"/>
      <w:lvlText w:val="%5."/>
      <w:lvlJc w:val="left"/>
      <w:pPr>
        <w:ind w:left="4686" w:hanging="360"/>
      </w:pPr>
    </w:lvl>
    <w:lvl w:ilvl="5" w:tplc="0C09001B" w:tentative="1">
      <w:start w:val="1"/>
      <w:numFmt w:val="lowerRoman"/>
      <w:lvlText w:val="%6."/>
      <w:lvlJc w:val="right"/>
      <w:pPr>
        <w:ind w:left="5406" w:hanging="180"/>
      </w:pPr>
    </w:lvl>
    <w:lvl w:ilvl="6" w:tplc="0C09000F" w:tentative="1">
      <w:start w:val="1"/>
      <w:numFmt w:val="decimal"/>
      <w:lvlText w:val="%7."/>
      <w:lvlJc w:val="left"/>
      <w:pPr>
        <w:ind w:left="6126" w:hanging="360"/>
      </w:pPr>
    </w:lvl>
    <w:lvl w:ilvl="7" w:tplc="0C090019" w:tentative="1">
      <w:start w:val="1"/>
      <w:numFmt w:val="lowerLetter"/>
      <w:lvlText w:val="%8."/>
      <w:lvlJc w:val="left"/>
      <w:pPr>
        <w:ind w:left="6846" w:hanging="360"/>
      </w:pPr>
    </w:lvl>
    <w:lvl w:ilvl="8" w:tplc="0C09001B" w:tentative="1">
      <w:start w:val="1"/>
      <w:numFmt w:val="lowerRoman"/>
      <w:lvlText w:val="%9."/>
      <w:lvlJc w:val="right"/>
      <w:pPr>
        <w:ind w:left="7566" w:hanging="180"/>
      </w:pPr>
    </w:lvl>
  </w:abstractNum>
  <w:abstractNum w:abstractNumId="14" w15:restartNumberingAfterBreak="0">
    <w:nsid w:val="2CDE7E13"/>
    <w:multiLevelType w:val="hybridMultilevel"/>
    <w:tmpl w:val="FCA61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EB0EDE"/>
    <w:multiLevelType w:val="hybridMultilevel"/>
    <w:tmpl w:val="2952B3AA"/>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6" w15:restartNumberingAfterBreak="0">
    <w:nsid w:val="342E138D"/>
    <w:multiLevelType w:val="hybridMultilevel"/>
    <w:tmpl w:val="97F2A7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9731D5"/>
    <w:multiLevelType w:val="hybridMultilevel"/>
    <w:tmpl w:val="E5326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F85E63"/>
    <w:multiLevelType w:val="hybridMultilevel"/>
    <w:tmpl w:val="8A323FD6"/>
    <w:lvl w:ilvl="0" w:tplc="5012484C">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FF30C4"/>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65A40C3"/>
    <w:multiLevelType w:val="hybridMultilevel"/>
    <w:tmpl w:val="628E7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6F4BC3"/>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7B76CA3"/>
    <w:multiLevelType w:val="hybridMultilevel"/>
    <w:tmpl w:val="22FA30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96C7425"/>
    <w:multiLevelType w:val="hybridMultilevel"/>
    <w:tmpl w:val="E06088B8"/>
    <w:lvl w:ilvl="0" w:tplc="BE3CA516">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4" w15:restartNumberingAfterBreak="0">
    <w:nsid w:val="4A6E14A1"/>
    <w:multiLevelType w:val="hybridMultilevel"/>
    <w:tmpl w:val="48F66E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1B2B54"/>
    <w:multiLevelType w:val="hybridMultilevel"/>
    <w:tmpl w:val="A0D215B8"/>
    <w:lvl w:ilvl="0" w:tplc="B1C0BB64">
      <w:numFmt w:val="bullet"/>
      <w:lvlText w:val=""/>
      <w:lvlJc w:val="left"/>
      <w:pPr>
        <w:ind w:left="720" w:hanging="360"/>
      </w:pPr>
      <w:rPr>
        <w:rFonts w:ascii="Wingdings 2" w:eastAsia="Calibri" w:hAnsi="Wingdings 2"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6C5168"/>
    <w:multiLevelType w:val="multilevel"/>
    <w:tmpl w:val="75F0F78E"/>
    <w:lvl w:ilvl="0">
      <w:start w:val="1"/>
      <w:numFmt w:val="decimal"/>
      <w:lvlText w:val="%1."/>
      <w:lvlJc w:val="left"/>
      <w:pPr>
        <w:ind w:left="720" w:hanging="360"/>
      </w:pPr>
      <w:rPr>
        <w:rFonts w:hint="default"/>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27" w15:restartNumberingAfterBreak="0">
    <w:nsid w:val="4F2C0385"/>
    <w:multiLevelType w:val="hybridMultilevel"/>
    <w:tmpl w:val="80F0EEF2"/>
    <w:lvl w:ilvl="0" w:tplc="5012484C">
      <w:start w:val="1"/>
      <w:numFmt w:val="bullet"/>
      <w:lvlText w:val=""/>
      <w:lvlJc w:val="righ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52F36A41"/>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48072F4"/>
    <w:multiLevelType w:val="hybridMultilevel"/>
    <w:tmpl w:val="86BC7C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6473544"/>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0415590"/>
    <w:multiLevelType w:val="hybridMultilevel"/>
    <w:tmpl w:val="8048B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F33C94"/>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7D80CD8"/>
    <w:multiLevelType w:val="hybridMultilevel"/>
    <w:tmpl w:val="E76CB46E"/>
    <w:lvl w:ilvl="0" w:tplc="0C090001">
      <w:start w:val="1"/>
      <w:numFmt w:val="bullet"/>
      <w:lvlText w:val=""/>
      <w:lvlJc w:val="left"/>
      <w:pPr>
        <w:tabs>
          <w:tab w:val="num" w:pos="789"/>
        </w:tabs>
        <w:ind w:left="789" w:hanging="360"/>
      </w:pPr>
      <w:rPr>
        <w:rFonts w:ascii="Symbol" w:hAnsi="Symbol" w:hint="default"/>
      </w:rPr>
    </w:lvl>
    <w:lvl w:ilvl="1" w:tplc="0C090003" w:tentative="1">
      <w:start w:val="1"/>
      <w:numFmt w:val="bullet"/>
      <w:lvlText w:val="o"/>
      <w:lvlJc w:val="left"/>
      <w:pPr>
        <w:tabs>
          <w:tab w:val="num" w:pos="1509"/>
        </w:tabs>
        <w:ind w:left="1509" w:hanging="360"/>
      </w:pPr>
      <w:rPr>
        <w:rFonts w:ascii="Courier New" w:hAnsi="Courier New" w:hint="default"/>
      </w:rPr>
    </w:lvl>
    <w:lvl w:ilvl="2" w:tplc="0C090005" w:tentative="1">
      <w:start w:val="1"/>
      <w:numFmt w:val="bullet"/>
      <w:lvlText w:val=""/>
      <w:lvlJc w:val="left"/>
      <w:pPr>
        <w:tabs>
          <w:tab w:val="num" w:pos="2229"/>
        </w:tabs>
        <w:ind w:left="2229" w:hanging="360"/>
      </w:pPr>
      <w:rPr>
        <w:rFonts w:ascii="Wingdings" w:hAnsi="Wingdings" w:hint="default"/>
      </w:rPr>
    </w:lvl>
    <w:lvl w:ilvl="3" w:tplc="0C090001" w:tentative="1">
      <w:start w:val="1"/>
      <w:numFmt w:val="bullet"/>
      <w:lvlText w:val=""/>
      <w:lvlJc w:val="left"/>
      <w:pPr>
        <w:tabs>
          <w:tab w:val="num" w:pos="2949"/>
        </w:tabs>
        <w:ind w:left="2949" w:hanging="360"/>
      </w:pPr>
      <w:rPr>
        <w:rFonts w:ascii="Symbol" w:hAnsi="Symbol" w:hint="default"/>
      </w:rPr>
    </w:lvl>
    <w:lvl w:ilvl="4" w:tplc="0C090003" w:tentative="1">
      <w:start w:val="1"/>
      <w:numFmt w:val="bullet"/>
      <w:lvlText w:val="o"/>
      <w:lvlJc w:val="left"/>
      <w:pPr>
        <w:tabs>
          <w:tab w:val="num" w:pos="3669"/>
        </w:tabs>
        <w:ind w:left="3669" w:hanging="360"/>
      </w:pPr>
      <w:rPr>
        <w:rFonts w:ascii="Courier New" w:hAnsi="Courier New" w:hint="default"/>
      </w:rPr>
    </w:lvl>
    <w:lvl w:ilvl="5" w:tplc="0C090005" w:tentative="1">
      <w:start w:val="1"/>
      <w:numFmt w:val="bullet"/>
      <w:lvlText w:val=""/>
      <w:lvlJc w:val="left"/>
      <w:pPr>
        <w:tabs>
          <w:tab w:val="num" w:pos="4389"/>
        </w:tabs>
        <w:ind w:left="4389" w:hanging="360"/>
      </w:pPr>
      <w:rPr>
        <w:rFonts w:ascii="Wingdings" w:hAnsi="Wingdings" w:hint="default"/>
      </w:rPr>
    </w:lvl>
    <w:lvl w:ilvl="6" w:tplc="0C090001" w:tentative="1">
      <w:start w:val="1"/>
      <w:numFmt w:val="bullet"/>
      <w:lvlText w:val=""/>
      <w:lvlJc w:val="left"/>
      <w:pPr>
        <w:tabs>
          <w:tab w:val="num" w:pos="5109"/>
        </w:tabs>
        <w:ind w:left="5109" w:hanging="360"/>
      </w:pPr>
      <w:rPr>
        <w:rFonts w:ascii="Symbol" w:hAnsi="Symbol" w:hint="default"/>
      </w:rPr>
    </w:lvl>
    <w:lvl w:ilvl="7" w:tplc="0C090003" w:tentative="1">
      <w:start w:val="1"/>
      <w:numFmt w:val="bullet"/>
      <w:lvlText w:val="o"/>
      <w:lvlJc w:val="left"/>
      <w:pPr>
        <w:tabs>
          <w:tab w:val="num" w:pos="5829"/>
        </w:tabs>
        <w:ind w:left="5829" w:hanging="360"/>
      </w:pPr>
      <w:rPr>
        <w:rFonts w:ascii="Courier New" w:hAnsi="Courier New" w:hint="default"/>
      </w:rPr>
    </w:lvl>
    <w:lvl w:ilvl="8" w:tplc="0C090005" w:tentative="1">
      <w:start w:val="1"/>
      <w:numFmt w:val="bullet"/>
      <w:lvlText w:val=""/>
      <w:lvlJc w:val="left"/>
      <w:pPr>
        <w:tabs>
          <w:tab w:val="num" w:pos="6549"/>
        </w:tabs>
        <w:ind w:left="6549" w:hanging="360"/>
      </w:pPr>
      <w:rPr>
        <w:rFonts w:ascii="Wingdings" w:hAnsi="Wingdings" w:hint="default"/>
      </w:rPr>
    </w:lvl>
  </w:abstractNum>
  <w:abstractNum w:abstractNumId="34" w15:restartNumberingAfterBreak="0">
    <w:nsid w:val="6AE652DB"/>
    <w:multiLevelType w:val="hybridMultilevel"/>
    <w:tmpl w:val="19F63240"/>
    <w:lvl w:ilvl="0" w:tplc="D3224EB6">
      <w:start w:val="5"/>
      <w:numFmt w:val="bullet"/>
      <w:lvlText w:val=""/>
      <w:lvlJc w:val="left"/>
      <w:pPr>
        <w:tabs>
          <w:tab w:val="num" w:pos="420"/>
        </w:tabs>
        <w:ind w:left="420" w:hanging="360"/>
      </w:pPr>
      <w:rPr>
        <w:rFonts w:ascii="Wingdings" w:eastAsia="Times New Roman" w:hAnsi="Wingdings" w:hint="default"/>
      </w:rPr>
    </w:lvl>
    <w:lvl w:ilvl="1" w:tplc="0C090003" w:tentative="1">
      <w:start w:val="1"/>
      <w:numFmt w:val="bullet"/>
      <w:lvlText w:val="o"/>
      <w:lvlJc w:val="left"/>
      <w:pPr>
        <w:tabs>
          <w:tab w:val="num" w:pos="1140"/>
        </w:tabs>
        <w:ind w:left="1140" w:hanging="360"/>
      </w:pPr>
      <w:rPr>
        <w:rFonts w:ascii="Courier New" w:hAnsi="Courier New" w:hint="default"/>
      </w:rPr>
    </w:lvl>
    <w:lvl w:ilvl="2" w:tplc="0C090005" w:tentative="1">
      <w:start w:val="1"/>
      <w:numFmt w:val="bullet"/>
      <w:lvlText w:val=""/>
      <w:lvlJc w:val="left"/>
      <w:pPr>
        <w:tabs>
          <w:tab w:val="num" w:pos="1860"/>
        </w:tabs>
        <w:ind w:left="1860" w:hanging="360"/>
      </w:pPr>
      <w:rPr>
        <w:rFonts w:ascii="Wingdings" w:hAnsi="Wingdings" w:hint="default"/>
      </w:rPr>
    </w:lvl>
    <w:lvl w:ilvl="3" w:tplc="0C090001" w:tentative="1">
      <w:start w:val="1"/>
      <w:numFmt w:val="bullet"/>
      <w:lvlText w:val=""/>
      <w:lvlJc w:val="left"/>
      <w:pPr>
        <w:tabs>
          <w:tab w:val="num" w:pos="2580"/>
        </w:tabs>
        <w:ind w:left="2580" w:hanging="360"/>
      </w:pPr>
      <w:rPr>
        <w:rFonts w:ascii="Symbol" w:hAnsi="Symbol" w:hint="default"/>
      </w:rPr>
    </w:lvl>
    <w:lvl w:ilvl="4" w:tplc="0C090003" w:tentative="1">
      <w:start w:val="1"/>
      <w:numFmt w:val="bullet"/>
      <w:lvlText w:val="o"/>
      <w:lvlJc w:val="left"/>
      <w:pPr>
        <w:tabs>
          <w:tab w:val="num" w:pos="3300"/>
        </w:tabs>
        <w:ind w:left="3300" w:hanging="360"/>
      </w:pPr>
      <w:rPr>
        <w:rFonts w:ascii="Courier New" w:hAnsi="Courier New" w:hint="default"/>
      </w:rPr>
    </w:lvl>
    <w:lvl w:ilvl="5" w:tplc="0C090005" w:tentative="1">
      <w:start w:val="1"/>
      <w:numFmt w:val="bullet"/>
      <w:lvlText w:val=""/>
      <w:lvlJc w:val="left"/>
      <w:pPr>
        <w:tabs>
          <w:tab w:val="num" w:pos="4020"/>
        </w:tabs>
        <w:ind w:left="4020" w:hanging="360"/>
      </w:pPr>
      <w:rPr>
        <w:rFonts w:ascii="Wingdings" w:hAnsi="Wingdings" w:hint="default"/>
      </w:rPr>
    </w:lvl>
    <w:lvl w:ilvl="6" w:tplc="0C090001" w:tentative="1">
      <w:start w:val="1"/>
      <w:numFmt w:val="bullet"/>
      <w:lvlText w:val=""/>
      <w:lvlJc w:val="left"/>
      <w:pPr>
        <w:tabs>
          <w:tab w:val="num" w:pos="4740"/>
        </w:tabs>
        <w:ind w:left="4740" w:hanging="360"/>
      </w:pPr>
      <w:rPr>
        <w:rFonts w:ascii="Symbol" w:hAnsi="Symbol" w:hint="default"/>
      </w:rPr>
    </w:lvl>
    <w:lvl w:ilvl="7" w:tplc="0C090003" w:tentative="1">
      <w:start w:val="1"/>
      <w:numFmt w:val="bullet"/>
      <w:lvlText w:val="o"/>
      <w:lvlJc w:val="left"/>
      <w:pPr>
        <w:tabs>
          <w:tab w:val="num" w:pos="5460"/>
        </w:tabs>
        <w:ind w:left="5460" w:hanging="360"/>
      </w:pPr>
      <w:rPr>
        <w:rFonts w:ascii="Courier New" w:hAnsi="Courier New" w:hint="default"/>
      </w:rPr>
    </w:lvl>
    <w:lvl w:ilvl="8" w:tplc="0C090005" w:tentative="1">
      <w:start w:val="1"/>
      <w:numFmt w:val="bullet"/>
      <w:lvlText w:val=""/>
      <w:lvlJc w:val="left"/>
      <w:pPr>
        <w:tabs>
          <w:tab w:val="num" w:pos="6180"/>
        </w:tabs>
        <w:ind w:left="6180" w:hanging="360"/>
      </w:pPr>
      <w:rPr>
        <w:rFonts w:ascii="Wingdings" w:hAnsi="Wingdings" w:hint="default"/>
      </w:rPr>
    </w:lvl>
  </w:abstractNum>
  <w:abstractNum w:abstractNumId="35" w15:restartNumberingAfterBreak="0">
    <w:nsid w:val="742E51C2"/>
    <w:multiLevelType w:val="hybridMultilevel"/>
    <w:tmpl w:val="9968D526"/>
    <w:lvl w:ilvl="0" w:tplc="C4B61218">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D86245"/>
    <w:multiLevelType w:val="hybridMultilevel"/>
    <w:tmpl w:val="5C20C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F47BF2"/>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60F724A"/>
    <w:multiLevelType w:val="hybridMultilevel"/>
    <w:tmpl w:val="C4B02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4A4D10"/>
    <w:multiLevelType w:val="hybridMultilevel"/>
    <w:tmpl w:val="5CFEE680"/>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40" w15:restartNumberingAfterBreak="0">
    <w:nsid w:val="7B6B1995"/>
    <w:multiLevelType w:val="hybridMultilevel"/>
    <w:tmpl w:val="368052D6"/>
    <w:lvl w:ilvl="0" w:tplc="E06E8F24">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F2753AF"/>
    <w:multiLevelType w:val="hybridMultilevel"/>
    <w:tmpl w:val="53AEB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9269442">
    <w:abstractNumId w:val="22"/>
  </w:num>
  <w:num w:numId="2" w16cid:durableId="1499692897">
    <w:abstractNumId w:val="29"/>
  </w:num>
  <w:num w:numId="3" w16cid:durableId="1345397181">
    <w:abstractNumId w:val="33"/>
  </w:num>
  <w:num w:numId="4" w16cid:durableId="1612662904">
    <w:abstractNumId w:val="16"/>
  </w:num>
  <w:num w:numId="5" w16cid:durableId="356396134">
    <w:abstractNumId w:val="6"/>
  </w:num>
  <w:num w:numId="6" w16cid:durableId="815099657">
    <w:abstractNumId w:val="24"/>
  </w:num>
  <w:num w:numId="7" w16cid:durableId="101464610">
    <w:abstractNumId w:val="34"/>
  </w:num>
  <w:num w:numId="8" w16cid:durableId="1691760714">
    <w:abstractNumId w:val="15"/>
  </w:num>
  <w:num w:numId="9" w16cid:durableId="2121870293">
    <w:abstractNumId w:val="8"/>
  </w:num>
  <w:num w:numId="10" w16cid:durableId="743142110">
    <w:abstractNumId w:val="17"/>
  </w:num>
  <w:num w:numId="11" w16cid:durableId="627778495">
    <w:abstractNumId w:val="31"/>
  </w:num>
  <w:num w:numId="12" w16cid:durableId="2102214932">
    <w:abstractNumId w:val="39"/>
  </w:num>
  <w:num w:numId="13" w16cid:durableId="1209684025">
    <w:abstractNumId w:val="40"/>
  </w:num>
  <w:num w:numId="14" w16cid:durableId="924923312">
    <w:abstractNumId w:val="4"/>
  </w:num>
  <w:num w:numId="15" w16cid:durableId="1525552863">
    <w:abstractNumId w:val="12"/>
  </w:num>
  <w:num w:numId="16" w16cid:durableId="2053339426">
    <w:abstractNumId w:val="25"/>
  </w:num>
  <w:num w:numId="17" w16cid:durableId="1835684451">
    <w:abstractNumId w:val="36"/>
  </w:num>
  <w:num w:numId="18" w16cid:durableId="1766925574">
    <w:abstractNumId w:val="26"/>
  </w:num>
  <w:num w:numId="19" w16cid:durableId="212549606">
    <w:abstractNumId w:val="35"/>
  </w:num>
  <w:num w:numId="20" w16cid:durableId="626279344">
    <w:abstractNumId w:val="0"/>
  </w:num>
  <w:num w:numId="21" w16cid:durableId="1720742042">
    <w:abstractNumId w:val="9"/>
  </w:num>
  <w:num w:numId="22" w16cid:durableId="317271811">
    <w:abstractNumId w:val="18"/>
  </w:num>
  <w:num w:numId="23" w16cid:durableId="1261766462">
    <w:abstractNumId w:val="2"/>
  </w:num>
  <w:num w:numId="24" w16cid:durableId="2087913528">
    <w:abstractNumId w:val="10"/>
  </w:num>
  <w:num w:numId="25" w16cid:durableId="1074666686">
    <w:abstractNumId w:val="37"/>
  </w:num>
  <w:num w:numId="26" w16cid:durableId="1068110220">
    <w:abstractNumId w:val="30"/>
  </w:num>
  <w:num w:numId="27" w16cid:durableId="1089082601">
    <w:abstractNumId w:val="21"/>
  </w:num>
  <w:num w:numId="28" w16cid:durableId="36974251">
    <w:abstractNumId w:val="19"/>
  </w:num>
  <w:num w:numId="29" w16cid:durableId="300695871">
    <w:abstractNumId w:val="28"/>
  </w:num>
  <w:num w:numId="30" w16cid:durableId="742338596">
    <w:abstractNumId w:val="32"/>
  </w:num>
  <w:num w:numId="31" w16cid:durableId="1075779252">
    <w:abstractNumId w:val="1"/>
  </w:num>
  <w:num w:numId="32" w16cid:durableId="671033367">
    <w:abstractNumId w:val="11"/>
  </w:num>
  <w:num w:numId="33" w16cid:durableId="504244913">
    <w:abstractNumId w:val="13"/>
  </w:num>
  <w:num w:numId="34" w16cid:durableId="120273235">
    <w:abstractNumId w:val="23"/>
  </w:num>
  <w:num w:numId="35" w16cid:durableId="1085758710">
    <w:abstractNumId w:val="3"/>
  </w:num>
  <w:num w:numId="36" w16cid:durableId="1087731696">
    <w:abstractNumId w:val="41"/>
  </w:num>
  <w:num w:numId="37" w16cid:durableId="1731612634">
    <w:abstractNumId w:val="5"/>
  </w:num>
  <w:num w:numId="38" w16cid:durableId="1386686489">
    <w:abstractNumId w:val="38"/>
  </w:num>
  <w:num w:numId="39" w16cid:durableId="370805961">
    <w:abstractNumId w:val="14"/>
  </w:num>
  <w:num w:numId="40" w16cid:durableId="767627002">
    <w:abstractNumId w:val="20"/>
  </w:num>
  <w:num w:numId="41" w16cid:durableId="497161352">
    <w:abstractNumId w:val="27"/>
  </w:num>
  <w:num w:numId="42" w16cid:durableId="5382781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4AC"/>
    <w:rsid w:val="000006CA"/>
    <w:rsid w:val="000007F5"/>
    <w:rsid w:val="000010AC"/>
    <w:rsid w:val="00002BD8"/>
    <w:rsid w:val="000071AF"/>
    <w:rsid w:val="00010212"/>
    <w:rsid w:val="000102BF"/>
    <w:rsid w:val="000124A6"/>
    <w:rsid w:val="00017964"/>
    <w:rsid w:val="00021849"/>
    <w:rsid w:val="00021DA3"/>
    <w:rsid w:val="000221EB"/>
    <w:rsid w:val="00022B5A"/>
    <w:rsid w:val="000237FF"/>
    <w:rsid w:val="00023A1C"/>
    <w:rsid w:val="000336B5"/>
    <w:rsid w:val="00034FC7"/>
    <w:rsid w:val="00035C1D"/>
    <w:rsid w:val="00036B37"/>
    <w:rsid w:val="00036E1C"/>
    <w:rsid w:val="0004273A"/>
    <w:rsid w:val="00042828"/>
    <w:rsid w:val="00042F99"/>
    <w:rsid w:val="000437DD"/>
    <w:rsid w:val="00043A0E"/>
    <w:rsid w:val="0004450A"/>
    <w:rsid w:val="00045BC0"/>
    <w:rsid w:val="000474D9"/>
    <w:rsid w:val="00050550"/>
    <w:rsid w:val="000508C8"/>
    <w:rsid w:val="00050B77"/>
    <w:rsid w:val="00051D07"/>
    <w:rsid w:val="00053AB4"/>
    <w:rsid w:val="000540DC"/>
    <w:rsid w:val="0005566A"/>
    <w:rsid w:val="000556D9"/>
    <w:rsid w:val="000575DB"/>
    <w:rsid w:val="00062684"/>
    <w:rsid w:val="000641E0"/>
    <w:rsid w:val="00066C2E"/>
    <w:rsid w:val="0006750D"/>
    <w:rsid w:val="00070BD5"/>
    <w:rsid w:val="00071C54"/>
    <w:rsid w:val="00071E7C"/>
    <w:rsid w:val="00073729"/>
    <w:rsid w:val="0007402B"/>
    <w:rsid w:val="00081278"/>
    <w:rsid w:val="00081C06"/>
    <w:rsid w:val="000841B8"/>
    <w:rsid w:val="00084986"/>
    <w:rsid w:val="00090227"/>
    <w:rsid w:val="000906E6"/>
    <w:rsid w:val="0009080F"/>
    <w:rsid w:val="00090F10"/>
    <w:rsid w:val="000910F4"/>
    <w:rsid w:val="0009121D"/>
    <w:rsid w:val="0009155B"/>
    <w:rsid w:val="0009188D"/>
    <w:rsid w:val="0009217B"/>
    <w:rsid w:val="0009256F"/>
    <w:rsid w:val="000927D2"/>
    <w:rsid w:val="0009522A"/>
    <w:rsid w:val="00095AF1"/>
    <w:rsid w:val="0009711B"/>
    <w:rsid w:val="00097A7A"/>
    <w:rsid w:val="00097D3C"/>
    <w:rsid w:val="000A0310"/>
    <w:rsid w:val="000A06B9"/>
    <w:rsid w:val="000A1121"/>
    <w:rsid w:val="000A38B0"/>
    <w:rsid w:val="000A511B"/>
    <w:rsid w:val="000A580B"/>
    <w:rsid w:val="000A70FC"/>
    <w:rsid w:val="000A736D"/>
    <w:rsid w:val="000B028E"/>
    <w:rsid w:val="000B070A"/>
    <w:rsid w:val="000B1E22"/>
    <w:rsid w:val="000B1E32"/>
    <w:rsid w:val="000B1E3A"/>
    <w:rsid w:val="000B585F"/>
    <w:rsid w:val="000B6586"/>
    <w:rsid w:val="000B738F"/>
    <w:rsid w:val="000C12F8"/>
    <w:rsid w:val="000C1857"/>
    <w:rsid w:val="000C3016"/>
    <w:rsid w:val="000C3535"/>
    <w:rsid w:val="000C3DC0"/>
    <w:rsid w:val="000D2679"/>
    <w:rsid w:val="000D2E0B"/>
    <w:rsid w:val="000D66B7"/>
    <w:rsid w:val="000D7700"/>
    <w:rsid w:val="000E4D2D"/>
    <w:rsid w:val="000E66A1"/>
    <w:rsid w:val="000F19BA"/>
    <w:rsid w:val="000F2F69"/>
    <w:rsid w:val="000F380B"/>
    <w:rsid w:val="001006A1"/>
    <w:rsid w:val="00100AEB"/>
    <w:rsid w:val="00100E97"/>
    <w:rsid w:val="001038B5"/>
    <w:rsid w:val="00103F41"/>
    <w:rsid w:val="0010513A"/>
    <w:rsid w:val="00106999"/>
    <w:rsid w:val="00110602"/>
    <w:rsid w:val="00112FA6"/>
    <w:rsid w:val="001172CD"/>
    <w:rsid w:val="0012015C"/>
    <w:rsid w:val="00121E36"/>
    <w:rsid w:val="0012221D"/>
    <w:rsid w:val="00124025"/>
    <w:rsid w:val="00130700"/>
    <w:rsid w:val="00130C60"/>
    <w:rsid w:val="00135890"/>
    <w:rsid w:val="00136334"/>
    <w:rsid w:val="00136ABE"/>
    <w:rsid w:val="0014035A"/>
    <w:rsid w:val="00144835"/>
    <w:rsid w:val="00150770"/>
    <w:rsid w:val="00151165"/>
    <w:rsid w:val="00151E38"/>
    <w:rsid w:val="001529F2"/>
    <w:rsid w:val="00155F45"/>
    <w:rsid w:val="001563B2"/>
    <w:rsid w:val="00160136"/>
    <w:rsid w:val="00160A1F"/>
    <w:rsid w:val="001614AC"/>
    <w:rsid w:val="00164425"/>
    <w:rsid w:val="00165706"/>
    <w:rsid w:val="001703D6"/>
    <w:rsid w:val="001718A6"/>
    <w:rsid w:val="001725A0"/>
    <w:rsid w:val="001751D0"/>
    <w:rsid w:val="00176909"/>
    <w:rsid w:val="0018084D"/>
    <w:rsid w:val="00180ADD"/>
    <w:rsid w:val="001818D2"/>
    <w:rsid w:val="00185FD7"/>
    <w:rsid w:val="001863F9"/>
    <w:rsid w:val="00186CD3"/>
    <w:rsid w:val="00190210"/>
    <w:rsid w:val="001910D7"/>
    <w:rsid w:val="00192101"/>
    <w:rsid w:val="00192735"/>
    <w:rsid w:val="00192D85"/>
    <w:rsid w:val="001936E2"/>
    <w:rsid w:val="00193DB1"/>
    <w:rsid w:val="00194924"/>
    <w:rsid w:val="00195D45"/>
    <w:rsid w:val="00196F01"/>
    <w:rsid w:val="001A0703"/>
    <w:rsid w:val="001A2DAE"/>
    <w:rsid w:val="001A3B72"/>
    <w:rsid w:val="001A4565"/>
    <w:rsid w:val="001A53F5"/>
    <w:rsid w:val="001B3A5D"/>
    <w:rsid w:val="001B3CA4"/>
    <w:rsid w:val="001B4DA3"/>
    <w:rsid w:val="001B77CF"/>
    <w:rsid w:val="001C5540"/>
    <w:rsid w:val="001D001D"/>
    <w:rsid w:val="001D09CC"/>
    <w:rsid w:val="001D10EF"/>
    <w:rsid w:val="001D3D10"/>
    <w:rsid w:val="001D4AA3"/>
    <w:rsid w:val="001D4FF2"/>
    <w:rsid w:val="001D5FB2"/>
    <w:rsid w:val="001D628D"/>
    <w:rsid w:val="001E061C"/>
    <w:rsid w:val="001E0794"/>
    <w:rsid w:val="001E0BB0"/>
    <w:rsid w:val="001E1246"/>
    <w:rsid w:val="001E327A"/>
    <w:rsid w:val="001E4FD4"/>
    <w:rsid w:val="001E570E"/>
    <w:rsid w:val="001E5A10"/>
    <w:rsid w:val="001E630D"/>
    <w:rsid w:val="001F01DA"/>
    <w:rsid w:val="001F0756"/>
    <w:rsid w:val="001F079E"/>
    <w:rsid w:val="001F2CC9"/>
    <w:rsid w:val="001F5B4E"/>
    <w:rsid w:val="00201790"/>
    <w:rsid w:val="00202B26"/>
    <w:rsid w:val="00204F65"/>
    <w:rsid w:val="00205D06"/>
    <w:rsid w:val="00207AA0"/>
    <w:rsid w:val="00210993"/>
    <w:rsid w:val="0021306F"/>
    <w:rsid w:val="00213C11"/>
    <w:rsid w:val="00214CCB"/>
    <w:rsid w:val="00215307"/>
    <w:rsid w:val="002163DC"/>
    <w:rsid w:val="00224976"/>
    <w:rsid w:val="0022561C"/>
    <w:rsid w:val="00231CC1"/>
    <w:rsid w:val="00232F3A"/>
    <w:rsid w:val="002340A2"/>
    <w:rsid w:val="00234A98"/>
    <w:rsid w:val="00235E6F"/>
    <w:rsid w:val="00236281"/>
    <w:rsid w:val="00236C12"/>
    <w:rsid w:val="002410A4"/>
    <w:rsid w:val="00242695"/>
    <w:rsid w:val="00243445"/>
    <w:rsid w:val="00244B29"/>
    <w:rsid w:val="00247228"/>
    <w:rsid w:val="00250F98"/>
    <w:rsid w:val="00252515"/>
    <w:rsid w:val="00253E1E"/>
    <w:rsid w:val="002600FA"/>
    <w:rsid w:val="00260325"/>
    <w:rsid w:val="00260542"/>
    <w:rsid w:val="00261601"/>
    <w:rsid w:val="002640A3"/>
    <w:rsid w:val="00266828"/>
    <w:rsid w:val="00273144"/>
    <w:rsid w:val="0027410C"/>
    <w:rsid w:val="0027596D"/>
    <w:rsid w:val="00276813"/>
    <w:rsid w:val="00284610"/>
    <w:rsid w:val="00286B7A"/>
    <w:rsid w:val="00290169"/>
    <w:rsid w:val="00291A0C"/>
    <w:rsid w:val="0029374C"/>
    <w:rsid w:val="00294150"/>
    <w:rsid w:val="002972EB"/>
    <w:rsid w:val="00297BA3"/>
    <w:rsid w:val="002A024B"/>
    <w:rsid w:val="002A332D"/>
    <w:rsid w:val="002A7CCE"/>
    <w:rsid w:val="002B0578"/>
    <w:rsid w:val="002B1A98"/>
    <w:rsid w:val="002B2A1E"/>
    <w:rsid w:val="002B3A21"/>
    <w:rsid w:val="002B573D"/>
    <w:rsid w:val="002B73C8"/>
    <w:rsid w:val="002C2A97"/>
    <w:rsid w:val="002C2F0F"/>
    <w:rsid w:val="002C3748"/>
    <w:rsid w:val="002C4B64"/>
    <w:rsid w:val="002C5E6C"/>
    <w:rsid w:val="002D0852"/>
    <w:rsid w:val="002D1437"/>
    <w:rsid w:val="002D1448"/>
    <w:rsid w:val="002D2C2F"/>
    <w:rsid w:val="002D54C8"/>
    <w:rsid w:val="002D56DF"/>
    <w:rsid w:val="002D612A"/>
    <w:rsid w:val="002D77CD"/>
    <w:rsid w:val="002D7F35"/>
    <w:rsid w:val="002E0A0A"/>
    <w:rsid w:val="002E0D0F"/>
    <w:rsid w:val="002E1CDC"/>
    <w:rsid w:val="002E1EE0"/>
    <w:rsid w:val="002E27AF"/>
    <w:rsid w:val="002E5EF4"/>
    <w:rsid w:val="002E72EC"/>
    <w:rsid w:val="002E73B9"/>
    <w:rsid w:val="002F199B"/>
    <w:rsid w:val="002F2482"/>
    <w:rsid w:val="002F2915"/>
    <w:rsid w:val="002F489A"/>
    <w:rsid w:val="002F4E25"/>
    <w:rsid w:val="003005C7"/>
    <w:rsid w:val="003013EA"/>
    <w:rsid w:val="003029A2"/>
    <w:rsid w:val="0030684C"/>
    <w:rsid w:val="00306968"/>
    <w:rsid w:val="003079F4"/>
    <w:rsid w:val="00307A79"/>
    <w:rsid w:val="00313183"/>
    <w:rsid w:val="0031367E"/>
    <w:rsid w:val="00321787"/>
    <w:rsid w:val="003217DB"/>
    <w:rsid w:val="00323C98"/>
    <w:rsid w:val="00325566"/>
    <w:rsid w:val="00327A25"/>
    <w:rsid w:val="00330DCE"/>
    <w:rsid w:val="003312C4"/>
    <w:rsid w:val="00335D46"/>
    <w:rsid w:val="00336956"/>
    <w:rsid w:val="0033799A"/>
    <w:rsid w:val="00341A9F"/>
    <w:rsid w:val="00341CC5"/>
    <w:rsid w:val="00342768"/>
    <w:rsid w:val="0034376C"/>
    <w:rsid w:val="00345DA5"/>
    <w:rsid w:val="00345F8A"/>
    <w:rsid w:val="00347B2F"/>
    <w:rsid w:val="003502D5"/>
    <w:rsid w:val="00354255"/>
    <w:rsid w:val="00354F09"/>
    <w:rsid w:val="00363489"/>
    <w:rsid w:val="0036460D"/>
    <w:rsid w:val="003647AC"/>
    <w:rsid w:val="00364B90"/>
    <w:rsid w:val="00364D9D"/>
    <w:rsid w:val="003662F2"/>
    <w:rsid w:val="00366565"/>
    <w:rsid w:val="00372912"/>
    <w:rsid w:val="00373689"/>
    <w:rsid w:val="00373C1E"/>
    <w:rsid w:val="003740D8"/>
    <w:rsid w:val="0037563A"/>
    <w:rsid w:val="003760B9"/>
    <w:rsid w:val="003774C5"/>
    <w:rsid w:val="00377C02"/>
    <w:rsid w:val="00380237"/>
    <w:rsid w:val="003815EF"/>
    <w:rsid w:val="0038206B"/>
    <w:rsid w:val="00383EF3"/>
    <w:rsid w:val="00383F82"/>
    <w:rsid w:val="00384089"/>
    <w:rsid w:val="00384395"/>
    <w:rsid w:val="00384CFB"/>
    <w:rsid w:val="00384ED8"/>
    <w:rsid w:val="00387120"/>
    <w:rsid w:val="003904BD"/>
    <w:rsid w:val="0039210A"/>
    <w:rsid w:val="003921F3"/>
    <w:rsid w:val="00393B1D"/>
    <w:rsid w:val="0039588B"/>
    <w:rsid w:val="003A17F4"/>
    <w:rsid w:val="003A1E2F"/>
    <w:rsid w:val="003A3348"/>
    <w:rsid w:val="003A6030"/>
    <w:rsid w:val="003B179F"/>
    <w:rsid w:val="003B2BB8"/>
    <w:rsid w:val="003B2BCF"/>
    <w:rsid w:val="003B4E61"/>
    <w:rsid w:val="003B6C1F"/>
    <w:rsid w:val="003B6D96"/>
    <w:rsid w:val="003C481A"/>
    <w:rsid w:val="003C55CC"/>
    <w:rsid w:val="003C5FC6"/>
    <w:rsid w:val="003C6714"/>
    <w:rsid w:val="003C6EFE"/>
    <w:rsid w:val="003C721E"/>
    <w:rsid w:val="003D0EE4"/>
    <w:rsid w:val="003D1F31"/>
    <w:rsid w:val="003D34FF"/>
    <w:rsid w:val="003D4806"/>
    <w:rsid w:val="003D4EA4"/>
    <w:rsid w:val="003D7028"/>
    <w:rsid w:val="003D7D6E"/>
    <w:rsid w:val="003E422E"/>
    <w:rsid w:val="003E4261"/>
    <w:rsid w:val="003E4D28"/>
    <w:rsid w:val="003E5C6C"/>
    <w:rsid w:val="003E601D"/>
    <w:rsid w:val="003E6DED"/>
    <w:rsid w:val="003F05DF"/>
    <w:rsid w:val="003F19B4"/>
    <w:rsid w:val="003F2095"/>
    <w:rsid w:val="003F5979"/>
    <w:rsid w:val="004002C7"/>
    <w:rsid w:val="00401E5A"/>
    <w:rsid w:val="004038D3"/>
    <w:rsid w:val="00403DF8"/>
    <w:rsid w:val="004052AA"/>
    <w:rsid w:val="00406BC8"/>
    <w:rsid w:val="00407B22"/>
    <w:rsid w:val="004119D5"/>
    <w:rsid w:val="00411BAD"/>
    <w:rsid w:val="00413F95"/>
    <w:rsid w:val="004142A6"/>
    <w:rsid w:val="004152E9"/>
    <w:rsid w:val="004157C5"/>
    <w:rsid w:val="0041600C"/>
    <w:rsid w:val="004161A5"/>
    <w:rsid w:val="0041775F"/>
    <w:rsid w:val="0042670B"/>
    <w:rsid w:val="00426E4F"/>
    <w:rsid w:val="00435AAF"/>
    <w:rsid w:val="00435ECE"/>
    <w:rsid w:val="00436BEF"/>
    <w:rsid w:val="004371EC"/>
    <w:rsid w:val="00443271"/>
    <w:rsid w:val="004464E2"/>
    <w:rsid w:val="004465B4"/>
    <w:rsid w:val="00446A0E"/>
    <w:rsid w:val="0045048E"/>
    <w:rsid w:val="0045373E"/>
    <w:rsid w:val="00453DD7"/>
    <w:rsid w:val="00456726"/>
    <w:rsid w:val="004569F9"/>
    <w:rsid w:val="00461618"/>
    <w:rsid w:val="004649CD"/>
    <w:rsid w:val="00464ED9"/>
    <w:rsid w:val="004669A6"/>
    <w:rsid w:val="00471B20"/>
    <w:rsid w:val="00472639"/>
    <w:rsid w:val="00473333"/>
    <w:rsid w:val="0047383D"/>
    <w:rsid w:val="00473BF6"/>
    <w:rsid w:val="0047645C"/>
    <w:rsid w:val="00476D31"/>
    <w:rsid w:val="00476E6A"/>
    <w:rsid w:val="00480ACF"/>
    <w:rsid w:val="00480E10"/>
    <w:rsid w:val="00485AF8"/>
    <w:rsid w:val="0048728D"/>
    <w:rsid w:val="0049016F"/>
    <w:rsid w:val="0049269D"/>
    <w:rsid w:val="00492AEF"/>
    <w:rsid w:val="00494899"/>
    <w:rsid w:val="00494CD3"/>
    <w:rsid w:val="004960F1"/>
    <w:rsid w:val="00496D72"/>
    <w:rsid w:val="00497DA4"/>
    <w:rsid w:val="004A11B1"/>
    <w:rsid w:val="004A4AD0"/>
    <w:rsid w:val="004A4B75"/>
    <w:rsid w:val="004B074F"/>
    <w:rsid w:val="004B0CA8"/>
    <w:rsid w:val="004B2D93"/>
    <w:rsid w:val="004B3010"/>
    <w:rsid w:val="004B54CA"/>
    <w:rsid w:val="004B6DB2"/>
    <w:rsid w:val="004C0431"/>
    <w:rsid w:val="004C1BC3"/>
    <w:rsid w:val="004C37DE"/>
    <w:rsid w:val="004C5F27"/>
    <w:rsid w:val="004C6C5B"/>
    <w:rsid w:val="004C71C7"/>
    <w:rsid w:val="004C7204"/>
    <w:rsid w:val="004C74A4"/>
    <w:rsid w:val="004C7649"/>
    <w:rsid w:val="004C7D91"/>
    <w:rsid w:val="004D0EC2"/>
    <w:rsid w:val="004D1A9A"/>
    <w:rsid w:val="004D26D0"/>
    <w:rsid w:val="004D3705"/>
    <w:rsid w:val="004D403D"/>
    <w:rsid w:val="004D6683"/>
    <w:rsid w:val="004D668D"/>
    <w:rsid w:val="004E0AE6"/>
    <w:rsid w:val="004E21DE"/>
    <w:rsid w:val="004E5210"/>
    <w:rsid w:val="004E5CBF"/>
    <w:rsid w:val="004E5E5B"/>
    <w:rsid w:val="004E6CFB"/>
    <w:rsid w:val="004E74FC"/>
    <w:rsid w:val="004E75E5"/>
    <w:rsid w:val="004E7C09"/>
    <w:rsid w:val="004F0A63"/>
    <w:rsid w:val="004F0AED"/>
    <w:rsid w:val="004F0EEE"/>
    <w:rsid w:val="004F25B2"/>
    <w:rsid w:val="004F471E"/>
    <w:rsid w:val="004F4937"/>
    <w:rsid w:val="004F721A"/>
    <w:rsid w:val="0050050F"/>
    <w:rsid w:val="005006E6"/>
    <w:rsid w:val="00500E24"/>
    <w:rsid w:val="0050106F"/>
    <w:rsid w:val="0050584D"/>
    <w:rsid w:val="00511835"/>
    <w:rsid w:val="005123F3"/>
    <w:rsid w:val="0051279E"/>
    <w:rsid w:val="00513036"/>
    <w:rsid w:val="0051596B"/>
    <w:rsid w:val="005159E6"/>
    <w:rsid w:val="005170BF"/>
    <w:rsid w:val="00517487"/>
    <w:rsid w:val="0051785F"/>
    <w:rsid w:val="00522286"/>
    <w:rsid w:val="005229D5"/>
    <w:rsid w:val="00524EE7"/>
    <w:rsid w:val="00530108"/>
    <w:rsid w:val="00531E18"/>
    <w:rsid w:val="00531F0D"/>
    <w:rsid w:val="00533152"/>
    <w:rsid w:val="00534832"/>
    <w:rsid w:val="00534D91"/>
    <w:rsid w:val="00542573"/>
    <w:rsid w:val="0055160A"/>
    <w:rsid w:val="00553C37"/>
    <w:rsid w:val="00553E88"/>
    <w:rsid w:val="0055440F"/>
    <w:rsid w:val="00554D2E"/>
    <w:rsid w:val="005553B3"/>
    <w:rsid w:val="0055580A"/>
    <w:rsid w:val="005568B4"/>
    <w:rsid w:val="0056090A"/>
    <w:rsid w:val="0056231B"/>
    <w:rsid w:val="00562A18"/>
    <w:rsid w:val="005635AE"/>
    <w:rsid w:val="005649F4"/>
    <w:rsid w:val="00566872"/>
    <w:rsid w:val="00567412"/>
    <w:rsid w:val="0056754E"/>
    <w:rsid w:val="00567A69"/>
    <w:rsid w:val="00567AB8"/>
    <w:rsid w:val="005702DD"/>
    <w:rsid w:val="00573BFA"/>
    <w:rsid w:val="00574F79"/>
    <w:rsid w:val="005754AF"/>
    <w:rsid w:val="0057556B"/>
    <w:rsid w:val="0057652E"/>
    <w:rsid w:val="005769EF"/>
    <w:rsid w:val="00582683"/>
    <w:rsid w:val="00583846"/>
    <w:rsid w:val="00583F61"/>
    <w:rsid w:val="0058551F"/>
    <w:rsid w:val="0058601F"/>
    <w:rsid w:val="00586198"/>
    <w:rsid w:val="00590071"/>
    <w:rsid w:val="005903F3"/>
    <w:rsid w:val="0059060D"/>
    <w:rsid w:val="00590CDA"/>
    <w:rsid w:val="00593A50"/>
    <w:rsid w:val="00593C58"/>
    <w:rsid w:val="005972AD"/>
    <w:rsid w:val="00597CC5"/>
    <w:rsid w:val="005A00AF"/>
    <w:rsid w:val="005A015C"/>
    <w:rsid w:val="005A1F6B"/>
    <w:rsid w:val="005A21E1"/>
    <w:rsid w:val="005A3955"/>
    <w:rsid w:val="005A4A3F"/>
    <w:rsid w:val="005A673A"/>
    <w:rsid w:val="005A7AA9"/>
    <w:rsid w:val="005B49C9"/>
    <w:rsid w:val="005B7643"/>
    <w:rsid w:val="005C0928"/>
    <w:rsid w:val="005C1245"/>
    <w:rsid w:val="005C1481"/>
    <w:rsid w:val="005C3AA9"/>
    <w:rsid w:val="005C749A"/>
    <w:rsid w:val="005C7722"/>
    <w:rsid w:val="005D2701"/>
    <w:rsid w:val="005D44CC"/>
    <w:rsid w:val="005D4CDE"/>
    <w:rsid w:val="005D75A2"/>
    <w:rsid w:val="005E145D"/>
    <w:rsid w:val="005E17EA"/>
    <w:rsid w:val="005E1C16"/>
    <w:rsid w:val="005E1C6D"/>
    <w:rsid w:val="005E1D28"/>
    <w:rsid w:val="005E347E"/>
    <w:rsid w:val="005E4111"/>
    <w:rsid w:val="005E696D"/>
    <w:rsid w:val="005E6B3C"/>
    <w:rsid w:val="005E6DC3"/>
    <w:rsid w:val="005E6E1C"/>
    <w:rsid w:val="005E7CE6"/>
    <w:rsid w:val="005F00AA"/>
    <w:rsid w:val="005F3E20"/>
    <w:rsid w:val="005F43DB"/>
    <w:rsid w:val="005F4BCF"/>
    <w:rsid w:val="005F4CD2"/>
    <w:rsid w:val="005F4DB4"/>
    <w:rsid w:val="005F713F"/>
    <w:rsid w:val="0060059F"/>
    <w:rsid w:val="00600962"/>
    <w:rsid w:val="006016D9"/>
    <w:rsid w:val="00607E7F"/>
    <w:rsid w:val="00611A8A"/>
    <w:rsid w:val="006127A7"/>
    <w:rsid w:val="006137E9"/>
    <w:rsid w:val="00614AB6"/>
    <w:rsid w:val="0061567D"/>
    <w:rsid w:val="00617AF2"/>
    <w:rsid w:val="006215A6"/>
    <w:rsid w:val="0062377D"/>
    <w:rsid w:val="006240D1"/>
    <w:rsid w:val="006250BF"/>
    <w:rsid w:val="00625301"/>
    <w:rsid w:val="00625B9B"/>
    <w:rsid w:val="006270DD"/>
    <w:rsid w:val="0063359C"/>
    <w:rsid w:val="0063387F"/>
    <w:rsid w:val="00634E02"/>
    <w:rsid w:val="00635018"/>
    <w:rsid w:val="006353E3"/>
    <w:rsid w:val="0063591D"/>
    <w:rsid w:val="00646F24"/>
    <w:rsid w:val="00647822"/>
    <w:rsid w:val="00647B2D"/>
    <w:rsid w:val="00647B4B"/>
    <w:rsid w:val="0065093B"/>
    <w:rsid w:val="006515A4"/>
    <w:rsid w:val="00651CFB"/>
    <w:rsid w:val="006528F8"/>
    <w:rsid w:val="006565AE"/>
    <w:rsid w:val="00660F9F"/>
    <w:rsid w:val="006642BE"/>
    <w:rsid w:val="006673CD"/>
    <w:rsid w:val="0067176E"/>
    <w:rsid w:val="00672977"/>
    <w:rsid w:val="00673788"/>
    <w:rsid w:val="00673D3D"/>
    <w:rsid w:val="00677CF3"/>
    <w:rsid w:val="006808FD"/>
    <w:rsid w:val="00686D20"/>
    <w:rsid w:val="00691BF0"/>
    <w:rsid w:val="00692307"/>
    <w:rsid w:val="006931B8"/>
    <w:rsid w:val="00693369"/>
    <w:rsid w:val="00693A79"/>
    <w:rsid w:val="00693C36"/>
    <w:rsid w:val="00693D4F"/>
    <w:rsid w:val="006946C4"/>
    <w:rsid w:val="00694D7A"/>
    <w:rsid w:val="00695371"/>
    <w:rsid w:val="006954EA"/>
    <w:rsid w:val="0069587C"/>
    <w:rsid w:val="00695B8F"/>
    <w:rsid w:val="006A091D"/>
    <w:rsid w:val="006A1E84"/>
    <w:rsid w:val="006A2920"/>
    <w:rsid w:val="006A37B5"/>
    <w:rsid w:val="006A4CE7"/>
    <w:rsid w:val="006A5080"/>
    <w:rsid w:val="006A77C3"/>
    <w:rsid w:val="006B1523"/>
    <w:rsid w:val="006B166C"/>
    <w:rsid w:val="006B594B"/>
    <w:rsid w:val="006B6210"/>
    <w:rsid w:val="006B6DE2"/>
    <w:rsid w:val="006C085A"/>
    <w:rsid w:val="006C0FDA"/>
    <w:rsid w:val="006C68FC"/>
    <w:rsid w:val="006D022B"/>
    <w:rsid w:val="006D0A11"/>
    <w:rsid w:val="006D0DAD"/>
    <w:rsid w:val="006D262B"/>
    <w:rsid w:val="006D28BE"/>
    <w:rsid w:val="006D3151"/>
    <w:rsid w:val="006D4252"/>
    <w:rsid w:val="006D4D7E"/>
    <w:rsid w:val="006D53E3"/>
    <w:rsid w:val="006D5ABC"/>
    <w:rsid w:val="006D65F9"/>
    <w:rsid w:val="006D6D0D"/>
    <w:rsid w:val="006D759D"/>
    <w:rsid w:val="006D7A27"/>
    <w:rsid w:val="006E159F"/>
    <w:rsid w:val="006E28B9"/>
    <w:rsid w:val="006E3979"/>
    <w:rsid w:val="006E3B70"/>
    <w:rsid w:val="006E3DAE"/>
    <w:rsid w:val="006E61D9"/>
    <w:rsid w:val="006F1BA2"/>
    <w:rsid w:val="006F215E"/>
    <w:rsid w:val="006F3ADB"/>
    <w:rsid w:val="006F5CF2"/>
    <w:rsid w:val="007036B9"/>
    <w:rsid w:val="00703D35"/>
    <w:rsid w:val="00703F8B"/>
    <w:rsid w:val="007040FE"/>
    <w:rsid w:val="00704938"/>
    <w:rsid w:val="00705F23"/>
    <w:rsid w:val="0070623D"/>
    <w:rsid w:val="00706606"/>
    <w:rsid w:val="0070729A"/>
    <w:rsid w:val="007137DF"/>
    <w:rsid w:val="007150C1"/>
    <w:rsid w:val="00717828"/>
    <w:rsid w:val="007201DC"/>
    <w:rsid w:val="00722F1B"/>
    <w:rsid w:val="00725657"/>
    <w:rsid w:val="00726A28"/>
    <w:rsid w:val="007303C8"/>
    <w:rsid w:val="007312EF"/>
    <w:rsid w:val="00731A29"/>
    <w:rsid w:val="007323FD"/>
    <w:rsid w:val="00733DA9"/>
    <w:rsid w:val="007341B2"/>
    <w:rsid w:val="00736A78"/>
    <w:rsid w:val="00740533"/>
    <w:rsid w:val="00741011"/>
    <w:rsid w:val="00741B5C"/>
    <w:rsid w:val="00745EA9"/>
    <w:rsid w:val="00745F1F"/>
    <w:rsid w:val="00750112"/>
    <w:rsid w:val="00750F37"/>
    <w:rsid w:val="00751C9F"/>
    <w:rsid w:val="0075412A"/>
    <w:rsid w:val="007541B1"/>
    <w:rsid w:val="0075515D"/>
    <w:rsid w:val="00755A94"/>
    <w:rsid w:val="00757931"/>
    <w:rsid w:val="00762C78"/>
    <w:rsid w:val="00762E7D"/>
    <w:rsid w:val="007630B8"/>
    <w:rsid w:val="00764B10"/>
    <w:rsid w:val="00765484"/>
    <w:rsid w:val="00766F56"/>
    <w:rsid w:val="00767422"/>
    <w:rsid w:val="007712A0"/>
    <w:rsid w:val="00773349"/>
    <w:rsid w:val="007738DD"/>
    <w:rsid w:val="007745DD"/>
    <w:rsid w:val="00776CB6"/>
    <w:rsid w:val="00776FD3"/>
    <w:rsid w:val="00777663"/>
    <w:rsid w:val="00777AE0"/>
    <w:rsid w:val="00777E2D"/>
    <w:rsid w:val="00780BCF"/>
    <w:rsid w:val="0078206D"/>
    <w:rsid w:val="00785261"/>
    <w:rsid w:val="00786B7D"/>
    <w:rsid w:val="00787F55"/>
    <w:rsid w:val="007909A6"/>
    <w:rsid w:val="00794298"/>
    <w:rsid w:val="00794762"/>
    <w:rsid w:val="00795070"/>
    <w:rsid w:val="0079630E"/>
    <w:rsid w:val="007A2C6C"/>
    <w:rsid w:val="007A2EC3"/>
    <w:rsid w:val="007A2EC4"/>
    <w:rsid w:val="007A3828"/>
    <w:rsid w:val="007A450C"/>
    <w:rsid w:val="007A6683"/>
    <w:rsid w:val="007A72C4"/>
    <w:rsid w:val="007A771E"/>
    <w:rsid w:val="007B0256"/>
    <w:rsid w:val="007B0B81"/>
    <w:rsid w:val="007B115E"/>
    <w:rsid w:val="007B17C5"/>
    <w:rsid w:val="007B1915"/>
    <w:rsid w:val="007B2064"/>
    <w:rsid w:val="007B2B6D"/>
    <w:rsid w:val="007B453B"/>
    <w:rsid w:val="007B5860"/>
    <w:rsid w:val="007B622E"/>
    <w:rsid w:val="007B6B3C"/>
    <w:rsid w:val="007B7A5C"/>
    <w:rsid w:val="007B7DDE"/>
    <w:rsid w:val="007C31FB"/>
    <w:rsid w:val="007C556C"/>
    <w:rsid w:val="007D3AB9"/>
    <w:rsid w:val="007D41CF"/>
    <w:rsid w:val="007D48E2"/>
    <w:rsid w:val="007D64C4"/>
    <w:rsid w:val="007E0793"/>
    <w:rsid w:val="007E1CDB"/>
    <w:rsid w:val="007E1E5E"/>
    <w:rsid w:val="007E348A"/>
    <w:rsid w:val="007E6D81"/>
    <w:rsid w:val="007E77C4"/>
    <w:rsid w:val="007F0418"/>
    <w:rsid w:val="007F2F20"/>
    <w:rsid w:val="007F2FBD"/>
    <w:rsid w:val="007F35A7"/>
    <w:rsid w:val="007F6AA1"/>
    <w:rsid w:val="00801452"/>
    <w:rsid w:val="00802969"/>
    <w:rsid w:val="00803EA8"/>
    <w:rsid w:val="008049C2"/>
    <w:rsid w:val="00807A0C"/>
    <w:rsid w:val="00810F0C"/>
    <w:rsid w:val="008132E3"/>
    <w:rsid w:val="00813835"/>
    <w:rsid w:val="00816661"/>
    <w:rsid w:val="00817D93"/>
    <w:rsid w:val="008203E1"/>
    <w:rsid w:val="00830DE9"/>
    <w:rsid w:val="008315EC"/>
    <w:rsid w:val="008319BB"/>
    <w:rsid w:val="0083281F"/>
    <w:rsid w:val="00834AC4"/>
    <w:rsid w:val="008401DE"/>
    <w:rsid w:val="00840501"/>
    <w:rsid w:val="00841570"/>
    <w:rsid w:val="00841A6E"/>
    <w:rsid w:val="00842249"/>
    <w:rsid w:val="0084282D"/>
    <w:rsid w:val="008446A1"/>
    <w:rsid w:val="00844890"/>
    <w:rsid w:val="00847200"/>
    <w:rsid w:val="00847A48"/>
    <w:rsid w:val="00850D4E"/>
    <w:rsid w:val="00851778"/>
    <w:rsid w:val="0085314E"/>
    <w:rsid w:val="0085564B"/>
    <w:rsid w:val="00857133"/>
    <w:rsid w:val="00863E94"/>
    <w:rsid w:val="00864918"/>
    <w:rsid w:val="00864A10"/>
    <w:rsid w:val="008656EC"/>
    <w:rsid w:val="008706D5"/>
    <w:rsid w:val="00871911"/>
    <w:rsid w:val="00871D8F"/>
    <w:rsid w:val="008725AE"/>
    <w:rsid w:val="00874115"/>
    <w:rsid w:val="00874CF5"/>
    <w:rsid w:val="00875E28"/>
    <w:rsid w:val="0087635B"/>
    <w:rsid w:val="0088066D"/>
    <w:rsid w:val="00880988"/>
    <w:rsid w:val="0088131D"/>
    <w:rsid w:val="00883E91"/>
    <w:rsid w:val="00883F93"/>
    <w:rsid w:val="008843F8"/>
    <w:rsid w:val="00884443"/>
    <w:rsid w:val="00884782"/>
    <w:rsid w:val="00885519"/>
    <w:rsid w:val="0088663A"/>
    <w:rsid w:val="008915F5"/>
    <w:rsid w:val="00893A3D"/>
    <w:rsid w:val="008951F9"/>
    <w:rsid w:val="00895361"/>
    <w:rsid w:val="0089648C"/>
    <w:rsid w:val="008965B2"/>
    <w:rsid w:val="00896670"/>
    <w:rsid w:val="00897247"/>
    <w:rsid w:val="00897CA0"/>
    <w:rsid w:val="008A0473"/>
    <w:rsid w:val="008A0ACE"/>
    <w:rsid w:val="008A0DF7"/>
    <w:rsid w:val="008A3260"/>
    <w:rsid w:val="008A3860"/>
    <w:rsid w:val="008A467D"/>
    <w:rsid w:val="008A6CC9"/>
    <w:rsid w:val="008A74C7"/>
    <w:rsid w:val="008A7CA9"/>
    <w:rsid w:val="008B05A4"/>
    <w:rsid w:val="008B253D"/>
    <w:rsid w:val="008B3508"/>
    <w:rsid w:val="008B3840"/>
    <w:rsid w:val="008B4E5F"/>
    <w:rsid w:val="008B6469"/>
    <w:rsid w:val="008B6C39"/>
    <w:rsid w:val="008B7E7E"/>
    <w:rsid w:val="008C01FA"/>
    <w:rsid w:val="008C4617"/>
    <w:rsid w:val="008C4D58"/>
    <w:rsid w:val="008C583C"/>
    <w:rsid w:val="008D1C3E"/>
    <w:rsid w:val="008D3114"/>
    <w:rsid w:val="008D4396"/>
    <w:rsid w:val="008D4BAC"/>
    <w:rsid w:val="008D52A0"/>
    <w:rsid w:val="008D760D"/>
    <w:rsid w:val="008E1765"/>
    <w:rsid w:val="008E39CA"/>
    <w:rsid w:val="008E4AFF"/>
    <w:rsid w:val="008E62D4"/>
    <w:rsid w:val="008F064C"/>
    <w:rsid w:val="008F13CF"/>
    <w:rsid w:val="008F1573"/>
    <w:rsid w:val="008F159B"/>
    <w:rsid w:val="008F2257"/>
    <w:rsid w:val="008F22BA"/>
    <w:rsid w:val="008F4BFF"/>
    <w:rsid w:val="008F5312"/>
    <w:rsid w:val="00904263"/>
    <w:rsid w:val="00910432"/>
    <w:rsid w:val="009108D1"/>
    <w:rsid w:val="00911351"/>
    <w:rsid w:val="00913D33"/>
    <w:rsid w:val="0091443E"/>
    <w:rsid w:val="00914A6F"/>
    <w:rsid w:val="00914D1C"/>
    <w:rsid w:val="009152A0"/>
    <w:rsid w:val="009159A3"/>
    <w:rsid w:val="00917161"/>
    <w:rsid w:val="00920BE6"/>
    <w:rsid w:val="00920BF4"/>
    <w:rsid w:val="009225F0"/>
    <w:rsid w:val="0092442A"/>
    <w:rsid w:val="00925178"/>
    <w:rsid w:val="009269A8"/>
    <w:rsid w:val="00927C42"/>
    <w:rsid w:val="009309D6"/>
    <w:rsid w:val="00930A38"/>
    <w:rsid w:val="00930D21"/>
    <w:rsid w:val="0093264F"/>
    <w:rsid w:val="009346E4"/>
    <w:rsid w:val="009349BA"/>
    <w:rsid w:val="00936690"/>
    <w:rsid w:val="009369D9"/>
    <w:rsid w:val="009432EA"/>
    <w:rsid w:val="00944AA2"/>
    <w:rsid w:val="00946C38"/>
    <w:rsid w:val="0094756E"/>
    <w:rsid w:val="00950D8D"/>
    <w:rsid w:val="00951E31"/>
    <w:rsid w:val="00952554"/>
    <w:rsid w:val="00953708"/>
    <w:rsid w:val="00954908"/>
    <w:rsid w:val="00954D43"/>
    <w:rsid w:val="009612DE"/>
    <w:rsid w:val="00963216"/>
    <w:rsid w:val="009632D5"/>
    <w:rsid w:val="00963B63"/>
    <w:rsid w:val="009649A0"/>
    <w:rsid w:val="00964E7A"/>
    <w:rsid w:val="00966359"/>
    <w:rsid w:val="00966E8F"/>
    <w:rsid w:val="0097051F"/>
    <w:rsid w:val="00973D07"/>
    <w:rsid w:val="00974FB2"/>
    <w:rsid w:val="0098000E"/>
    <w:rsid w:val="00980A0F"/>
    <w:rsid w:val="0098111A"/>
    <w:rsid w:val="00982D4D"/>
    <w:rsid w:val="00983A75"/>
    <w:rsid w:val="00984171"/>
    <w:rsid w:val="009853FB"/>
    <w:rsid w:val="00985982"/>
    <w:rsid w:val="00985ACF"/>
    <w:rsid w:val="00991B7D"/>
    <w:rsid w:val="00992456"/>
    <w:rsid w:val="00992C3B"/>
    <w:rsid w:val="00992F23"/>
    <w:rsid w:val="00993D85"/>
    <w:rsid w:val="00994D6A"/>
    <w:rsid w:val="009969BF"/>
    <w:rsid w:val="009A4715"/>
    <w:rsid w:val="009A63DD"/>
    <w:rsid w:val="009B0708"/>
    <w:rsid w:val="009B11C5"/>
    <w:rsid w:val="009B27FA"/>
    <w:rsid w:val="009B541A"/>
    <w:rsid w:val="009B6093"/>
    <w:rsid w:val="009B7D9F"/>
    <w:rsid w:val="009C40F3"/>
    <w:rsid w:val="009C4411"/>
    <w:rsid w:val="009C46A5"/>
    <w:rsid w:val="009C60F8"/>
    <w:rsid w:val="009C61ED"/>
    <w:rsid w:val="009D4A7E"/>
    <w:rsid w:val="009E0E76"/>
    <w:rsid w:val="009E1A36"/>
    <w:rsid w:val="009E535D"/>
    <w:rsid w:val="009E67A6"/>
    <w:rsid w:val="009E752C"/>
    <w:rsid w:val="009F0167"/>
    <w:rsid w:val="009F23FA"/>
    <w:rsid w:val="009F2C27"/>
    <w:rsid w:val="009F683F"/>
    <w:rsid w:val="00A02836"/>
    <w:rsid w:val="00A02868"/>
    <w:rsid w:val="00A04E21"/>
    <w:rsid w:val="00A069B6"/>
    <w:rsid w:val="00A06C48"/>
    <w:rsid w:val="00A06D58"/>
    <w:rsid w:val="00A10823"/>
    <w:rsid w:val="00A12C58"/>
    <w:rsid w:val="00A13104"/>
    <w:rsid w:val="00A13327"/>
    <w:rsid w:val="00A162A7"/>
    <w:rsid w:val="00A16D3F"/>
    <w:rsid w:val="00A208A8"/>
    <w:rsid w:val="00A23234"/>
    <w:rsid w:val="00A26050"/>
    <w:rsid w:val="00A30C02"/>
    <w:rsid w:val="00A30D69"/>
    <w:rsid w:val="00A32339"/>
    <w:rsid w:val="00A35783"/>
    <w:rsid w:val="00A4136F"/>
    <w:rsid w:val="00A414E4"/>
    <w:rsid w:val="00A41911"/>
    <w:rsid w:val="00A42DFD"/>
    <w:rsid w:val="00A43D59"/>
    <w:rsid w:val="00A44B3F"/>
    <w:rsid w:val="00A5063C"/>
    <w:rsid w:val="00A50A6B"/>
    <w:rsid w:val="00A5198F"/>
    <w:rsid w:val="00A53097"/>
    <w:rsid w:val="00A54D01"/>
    <w:rsid w:val="00A6012A"/>
    <w:rsid w:val="00A61A39"/>
    <w:rsid w:val="00A62181"/>
    <w:rsid w:val="00A62206"/>
    <w:rsid w:val="00A62E21"/>
    <w:rsid w:val="00A64AC3"/>
    <w:rsid w:val="00A65C34"/>
    <w:rsid w:val="00A702BF"/>
    <w:rsid w:val="00A707F5"/>
    <w:rsid w:val="00A73108"/>
    <w:rsid w:val="00A74792"/>
    <w:rsid w:val="00A75261"/>
    <w:rsid w:val="00A75DEA"/>
    <w:rsid w:val="00A80239"/>
    <w:rsid w:val="00A81C49"/>
    <w:rsid w:val="00A828B1"/>
    <w:rsid w:val="00A83887"/>
    <w:rsid w:val="00A83C4E"/>
    <w:rsid w:val="00A84A1F"/>
    <w:rsid w:val="00A85ACE"/>
    <w:rsid w:val="00A91F3F"/>
    <w:rsid w:val="00A9327D"/>
    <w:rsid w:val="00AA0272"/>
    <w:rsid w:val="00AA04DB"/>
    <w:rsid w:val="00AA36EC"/>
    <w:rsid w:val="00AA382C"/>
    <w:rsid w:val="00AA4F7E"/>
    <w:rsid w:val="00AA7884"/>
    <w:rsid w:val="00AB075D"/>
    <w:rsid w:val="00AB336F"/>
    <w:rsid w:val="00AB4F6C"/>
    <w:rsid w:val="00AB515A"/>
    <w:rsid w:val="00AB77CD"/>
    <w:rsid w:val="00AB7A4C"/>
    <w:rsid w:val="00AC006D"/>
    <w:rsid w:val="00AC020D"/>
    <w:rsid w:val="00AC4B39"/>
    <w:rsid w:val="00AC5B6E"/>
    <w:rsid w:val="00AC5D9C"/>
    <w:rsid w:val="00AD01DA"/>
    <w:rsid w:val="00AD085F"/>
    <w:rsid w:val="00AD1276"/>
    <w:rsid w:val="00AD318E"/>
    <w:rsid w:val="00AD55F5"/>
    <w:rsid w:val="00AE3F70"/>
    <w:rsid w:val="00AE4F24"/>
    <w:rsid w:val="00AE5A74"/>
    <w:rsid w:val="00AE6F11"/>
    <w:rsid w:val="00AE702D"/>
    <w:rsid w:val="00AE70BB"/>
    <w:rsid w:val="00AE7C8A"/>
    <w:rsid w:val="00AF3189"/>
    <w:rsid w:val="00AF34D1"/>
    <w:rsid w:val="00AF6DDF"/>
    <w:rsid w:val="00AF7B22"/>
    <w:rsid w:val="00B001B2"/>
    <w:rsid w:val="00B04412"/>
    <w:rsid w:val="00B053B4"/>
    <w:rsid w:val="00B0554E"/>
    <w:rsid w:val="00B06D34"/>
    <w:rsid w:val="00B07096"/>
    <w:rsid w:val="00B115C8"/>
    <w:rsid w:val="00B1661A"/>
    <w:rsid w:val="00B245BF"/>
    <w:rsid w:val="00B2598A"/>
    <w:rsid w:val="00B25C98"/>
    <w:rsid w:val="00B27002"/>
    <w:rsid w:val="00B30159"/>
    <w:rsid w:val="00B32AAC"/>
    <w:rsid w:val="00B32FBF"/>
    <w:rsid w:val="00B332D7"/>
    <w:rsid w:val="00B333B1"/>
    <w:rsid w:val="00B34C32"/>
    <w:rsid w:val="00B36AB7"/>
    <w:rsid w:val="00B41557"/>
    <w:rsid w:val="00B4199F"/>
    <w:rsid w:val="00B44A0E"/>
    <w:rsid w:val="00B44EF5"/>
    <w:rsid w:val="00B45080"/>
    <w:rsid w:val="00B4602A"/>
    <w:rsid w:val="00B46036"/>
    <w:rsid w:val="00B50089"/>
    <w:rsid w:val="00B52CA3"/>
    <w:rsid w:val="00B52CD5"/>
    <w:rsid w:val="00B536C2"/>
    <w:rsid w:val="00B56CA2"/>
    <w:rsid w:val="00B579F8"/>
    <w:rsid w:val="00B57CF7"/>
    <w:rsid w:val="00B629A8"/>
    <w:rsid w:val="00B64BF2"/>
    <w:rsid w:val="00B750D3"/>
    <w:rsid w:val="00B80212"/>
    <w:rsid w:val="00B80219"/>
    <w:rsid w:val="00B802CF"/>
    <w:rsid w:val="00B804C2"/>
    <w:rsid w:val="00B80A9C"/>
    <w:rsid w:val="00B80E80"/>
    <w:rsid w:val="00B82142"/>
    <w:rsid w:val="00B8229E"/>
    <w:rsid w:val="00B8232B"/>
    <w:rsid w:val="00B847B7"/>
    <w:rsid w:val="00B90BBF"/>
    <w:rsid w:val="00B9153D"/>
    <w:rsid w:val="00B92564"/>
    <w:rsid w:val="00B92C57"/>
    <w:rsid w:val="00B92E20"/>
    <w:rsid w:val="00B93FCF"/>
    <w:rsid w:val="00B96075"/>
    <w:rsid w:val="00B9617F"/>
    <w:rsid w:val="00B96486"/>
    <w:rsid w:val="00B96B6E"/>
    <w:rsid w:val="00BA09B9"/>
    <w:rsid w:val="00BA2996"/>
    <w:rsid w:val="00BA2B08"/>
    <w:rsid w:val="00BA2DB9"/>
    <w:rsid w:val="00BA2F25"/>
    <w:rsid w:val="00BA366C"/>
    <w:rsid w:val="00BA3C96"/>
    <w:rsid w:val="00BA4B6E"/>
    <w:rsid w:val="00BA6019"/>
    <w:rsid w:val="00BA70EC"/>
    <w:rsid w:val="00BB34E6"/>
    <w:rsid w:val="00BB42C0"/>
    <w:rsid w:val="00BB4770"/>
    <w:rsid w:val="00BB6818"/>
    <w:rsid w:val="00BB6A87"/>
    <w:rsid w:val="00BB72E5"/>
    <w:rsid w:val="00BB7D78"/>
    <w:rsid w:val="00BC19CB"/>
    <w:rsid w:val="00BC2BFD"/>
    <w:rsid w:val="00BC44DB"/>
    <w:rsid w:val="00BC4D80"/>
    <w:rsid w:val="00BC6C28"/>
    <w:rsid w:val="00BC7C70"/>
    <w:rsid w:val="00BC7DD2"/>
    <w:rsid w:val="00BC7F55"/>
    <w:rsid w:val="00BD26F0"/>
    <w:rsid w:val="00BD2A3D"/>
    <w:rsid w:val="00BD3116"/>
    <w:rsid w:val="00BD74C2"/>
    <w:rsid w:val="00BD787D"/>
    <w:rsid w:val="00BE1780"/>
    <w:rsid w:val="00BE1873"/>
    <w:rsid w:val="00BE1D3D"/>
    <w:rsid w:val="00BE45EC"/>
    <w:rsid w:val="00BE4F09"/>
    <w:rsid w:val="00BE7148"/>
    <w:rsid w:val="00BE7DA6"/>
    <w:rsid w:val="00BF0CC1"/>
    <w:rsid w:val="00BF1815"/>
    <w:rsid w:val="00BF243A"/>
    <w:rsid w:val="00BF4551"/>
    <w:rsid w:val="00BF4C90"/>
    <w:rsid w:val="00C00EF7"/>
    <w:rsid w:val="00C03108"/>
    <w:rsid w:val="00C04D67"/>
    <w:rsid w:val="00C05074"/>
    <w:rsid w:val="00C051B9"/>
    <w:rsid w:val="00C07387"/>
    <w:rsid w:val="00C10461"/>
    <w:rsid w:val="00C10CCF"/>
    <w:rsid w:val="00C11B25"/>
    <w:rsid w:val="00C13A10"/>
    <w:rsid w:val="00C16B4C"/>
    <w:rsid w:val="00C17885"/>
    <w:rsid w:val="00C2031A"/>
    <w:rsid w:val="00C21043"/>
    <w:rsid w:val="00C2117A"/>
    <w:rsid w:val="00C2174F"/>
    <w:rsid w:val="00C24E76"/>
    <w:rsid w:val="00C267F0"/>
    <w:rsid w:val="00C26D15"/>
    <w:rsid w:val="00C26F50"/>
    <w:rsid w:val="00C308FA"/>
    <w:rsid w:val="00C32960"/>
    <w:rsid w:val="00C33AB4"/>
    <w:rsid w:val="00C344D5"/>
    <w:rsid w:val="00C36CC7"/>
    <w:rsid w:val="00C36EF7"/>
    <w:rsid w:val="00C37952"/>
    <w:rsid w:val="00C37B2A"/>
    <w:rsid w:val="00C4078B"/>
    <w:rsid w:val="00C42981"/>
    <w:rsid w:val="00C45025"/>
    <w:rsid w:val="00C4699E"/>
    <w:rsid w:val="00C47027"/>
    <w:rsid w:val="00C4742F"/>
    <w:rsid w:val="00C5174E"/>
    <w:rsid w:val="00C57170"/>
    <w:rsid w:val="00C62F15"/>
    <w:rsid w:val="00C62F1A"/>
    <w:rsid w:val="00C675B8"/>
    <w:rsid w:val="00C70866"/>
    <w:rsid w:val="00C71196"/>
    <w:rsid w:val="00C718DD"/>
    <w:rsid w:val="00C71E26"/>
    <w:rsid w:val="00C73C66"/>
    <w:rsid w:val="00C75606"/>
    <w:rsid w:val="00C77996"/>
    <w:rsid w:val="00C77B0D"/>
    <w:rsid w:val="00C77C50"/>
    <w:rsid w:val="00C80F4B"/>
    <w:rsid w:val="00C812DC"/>
    <w:rsid w:val="00C81488"/>
    <w:rsid w:val="00C81611"/>
    <w:rsid w:val="00C84295"/>
    <w:rsid w:val="00C84E30"/>
    <w:rsid w:val="00C850D0"/>
    <w:rsid w:val="00C86B7F"/>
    <w:rsid w:val="00C87C8C"/>
    <w:rsid w:val="00C9142F"/>
    <w:rsid w:val="00C93549"/>
    <w:rsid w:val="00C95C4E"/>
    <w:rsid w:val="00C95CDC"/>
    <w:rsid w:val="00C96C55"/>
    <w:rsid w:val="00C973B7"/>
    <w:rsid w:val="00C9787C"/>
    <w:rsid w:val="00CA1E0F"/>
    <w:rsid w:val="00CA2164"/>
    <w:rsid w:val="00CA3418"/>
    <w:rsid w:val="00CA598C"/>
    <w:rsid w:val="00CB0143"/>
    <w:rsid w:val="00CB1583"/>
    <w:rsid w:val="00CB21BE"/>
    <w:rsid w:val="00CB3FD8"/>
    <w:rsid w:val="00CB50AF"/>
    <w:rsid w:val="00CB5C36"/>
    <w:rsid w:val="00CB6559"/>
    <w:rsid w:val="00CB69D6"/>
    <w:rsid w:val="00CB7008"/>
    <w:rsid w:val="00CB7E39"/>
    <w:rsid w:val="00CC2C6B"/>
    <w:rsid w:val="00CC4444"/>
    <w:rsid w:val="00CC6978"/>
    <w:rsid w:val="00CD1245"/>
    <w:rsid w:val="00CD12FB"/>
    <w:rsid w:val="00CD1EE0"/>
    <w:rsid w:val="00CD339C"/>
    <w:rsid w:val="00CD3441"/>
    <w:rsid w:val="00CD48A8"/>
    <w:rsid w:val="00CD4C99"/>
    <w:rsid w:val="00CD4F85"/>
    <w:rsid w:val="00CD7ABC"/>
    <w:rsid w:val="00CE1DAC"/>
    <w:rsid w:val="00CE68D9"/>
    <w:rsid w:val="00CE75C9"/>
    <w:rsid w:val="00CE7E20"/>
    <w:rsid w:val="00CF0036"/>
    <w:rsid w:val="00CF14E0"/>
    <w:rsid w:val="00CF1AE9"/>
    <w:rsid w:val="00CF4EA3"/>
    <w:rsid w:val="00CF6CC2"/>
    <w:rsid w:val="00CF77A0"/>
    <w:rsid w:val="00CF7D28"/>
    <w:rsid w:val="00D031B5"/>
    <w:rsid w:val="00D0327F"/>
    <w:rsid w:val="00D046ED"/>
    <w:rsid w:val="00D0716D"/>
    <w:rsid w:val="00D10B32"/>
    <w:rsid w:val="00D14944"/>
    <w:rsid w:val="00D15F6C"/>
    <w:rsid w:val="00D165BE"/>
    <w:rsid w:val="00D231BE"/>
    <w:rsid w:val="00D257EC"/>
    <w:rsid w:val="00D30BDD"/>
    <w:rsid w:val="00D350E5"/>
    <w:rsid w:val="00D3549F"/>
    <w:rsid w:val="00D36ABA"/>
    <w:rsid w:val="00D40333"/>
    <w:rsid w:val="00D45D6E"/>
    <w:rsid w:val="00D46BDD"/>
    <w:rsid w:val="00D507EF"/>
    <w:rsid w:val="00D50D73"/>
    <w:rsid w:val="00D53189"/>
    <w:rsid w:val="00D533A7"/>
    <w:rsid w:val="00D55650"/>
    <w:rsid w:val="00D5650E"/>
    <w:rsid w:val="00D56915"/>
    <w:rsid w:val="00D57E79"/>
    <w:rsid w:val="00D63EB5"/>
    <w:rsid w:val="00D654AD"/>
    <w:rsid w:val="00D65E91"/>
    <w:rsid w:val="00D673AA"/>
    <w:rsid w:val="00D73945"/>
    <w:rsid w:val="00D739F1"/>
    <w:rsid w:val="00D75667"/>
    <w:rsid w:val="00D82AD0"/>
    <w:rsid w:val="00D82CA9"/>
    <w:rsid w:val="00D85F9F"/>
    <w:rsid w:val="00D9142F"/>
    <w:rsid w:val="00D93EFA"/>
    <w:rsid w:val="00D9440D"/>
    <w:rsid w:val="00D949CD"/>
    <w:rsid w:val="00D94F0E"/>
    <w:rsid w:val="00DA0060"/>
    <w:rsid w:val="00DA1447"/>
    <w:rsid w:val="00DA1553"/>
    <w:rsid w:val="00DA1AE9"/>
    <w:rsid w:val="00DA1F6C"/>
    <w:rsid w:val="00DA2381"/>
    <w:rsid w:val="00DA5F7F"/>
    <w:rsid w:val="00DA66C6"/>
    <w:rsid w:val="00DB1BF5"/>
    <w:rsid w:val="00DB2CD7"/>
    <w:rsid w:val="00DB314A"/>
    <w:rsid w:val="00DB393B"/>
    <w:rsid w:val="00DB39A4"/>
    <w:rsid w:val="00DB43F1"/>
    <w:rsid w:val="00DB4CE0"/>
    <w:rsid w:val="00DB5728"/>
    <w:rsid w:val="00DB58FA"/>
    <w:rsid w:val="00DB62EC"/>
    <w:rsid w:val="00DB6832"/>
    <w:rsid w:val="00DC1429"/>
    <w:rsid w:val="00DC4933"/>
    <w:rsid w:val="00DC5B62"/>
    <w:rsid w:val="00DC65B1"/>
    <w:rsid w:val="00DC7F09"/>
    <w:rsid w:val="00DD031E"/>
    <w:rsid w:val="00DD15C8"/>
    <w:rsid w:val="00DD24A6"/>
    <w:rsid w:val="00DD3032"/>
    <w:rsid w:val="00DD5558"/>
    <w:rsid w:val="00DD5BCC"/>
    <w:rsid w:val="00DD5C38"/>
    <w:rsid w:val="00DD6BE4"/>
    <w:rsid w:val="00DE1F88"/>
    <w:rsid w:val="00DE2E8C"/>
    <w:rsid w:val="00DE3ACF"/>
    <w:rsid w:val="00DE5E42"/>
    <w:rsid w:val="00DE7C27"/>
    <w:rsid w:val="00DE7E66"/>
    <w:rsid w:val="00DF2F5C"/>
    <w:rsid w:val="00DF388A"/>
    <w:rsid w:val="00DF60C6"/>
    <w:rsid w:val="00E00AAF"/>
    <w:rsid w:val="00E0130E"/>
    <w:rsid w:val="00E034D1"/>
    <w:rsid w:val="00E036C1"/>
    <w:rsid w:val="00E03A23"/>
    <w:rsid w:val="00E0474E"/>
    <w:rsid w:val="00E04FD2"/>
    <w:rsid w:val="00E05CB9"/>
    <w:rsid w:val="00E133F1"/>
    <w:rsid w:val="00E141BB"/>
    <w:rsid w:val="00E14C2E"/>
    <w:rsid w:val="00E14D40"/>
    <w:rsid w:val="00E20D58"/>
    <w:rsid w:val="00E22EFA"/>
    <w:rsid w:val="00E2709E"/>
    <w:rsid w:val="00E33686"/>
    <w:rsid w:val="00E33DE8"/>
    <w:rsid w:val="00E34B6D"/>
    <w:rsid w:val="00E34E5F"/>
    <w:rsid w:val="00E369F8"/>
    <w:rsid w:val="00E419A1"/>
    <w:rsid w:val="00E51FA9"/>
    <w:rsid w:val="00E52852"/>
    <w:rsid w:val="00E52EA6"/>
    <w:rsid w:val="00E54327"/>
    <w:rsid w:val="00E5556D"/>
    <w:rsid w:val="00E562A5"/>
    <w:rsid w:val="00E61154"/>
    <w:rsid w:val="00E61878"/>
    <w:rsid w:val="00E620BB"/>
    <w:rsid w:val="00E62ED8"/>
    <w:rsid w:val="00E62F98"/>
    <w:rsid w:val="00E6322B"/>
    <w:rsid w:val="00E63490"/>
    <w:rsid w:val="00E634C2"/>
    <w:rsid w:val="00E63EE4"/>
    <w:rsid w:val="00E6520E"/>
    <w:rsid w:val="00E70E20"/>
    <w:rsid w:val="00E754CD"/>
    <w:rsid w:val="00E83D98"/>
    <w:rsid w:val="00E83DF6"/>
    <w:rsid w:val="00E856CE"/>
    <w:rsid w:val="00E859FE"/>
    <w:rsid w:val="00E9071E"/>
    <w:rsid w:val="00E90E73"/>
    <w:rsid w:val="00E9575D"/>
    <w:rsid w:val="00EA2188"/>
    <w:rsid w:val="00EA3994"/>
    <w:rsid w:val="00EA3BEF"/>
    <w:rsid w:val="00EB471A"/>
    <w:rsid w:val="00EB50B1"/>
    <w:rsid w:val="00EB52CE"/>
    <w:rsid w:val="00EB58C7"/>
    <w:rsid w:val="00EB6759"/>
    <w:rsid w:val="00EC037A"/>
    <w:rsid w:val="00EC081A"/>
    <w:rsid w:val="00EC09D0"/>
    <w:rsid w:val="00EC440E"/>
    <w:rsid w:val="00EC5616"/>
    <w:rsid w:val="00EC67BF"/>
    <w:rsid w:val="00ED08F7"/>
    <w:rsid w:val="00ED50F2"/>
    <w:rsid w:val="00ED5D8A"/>
    <w:rsid w:val="00ED7B2C"/>
    <w:rsid w:val="00EE1D3A"/>
    <w:rsid w:val="00EE27BF"/>
    <w:rsid w:val="00EE3C5A"/>
    <w:rsid w:val="00EE5B4A"/>
    <w:rsid w:val="00EE6A09"/>
    <w:rsid w:val="00EE7405"/>
    <w:rsid w:val="00EE7D55"/>
    <w:rsid w:val="00EF0DF5"/>
    <w:rsid w:val="00EF11D5"/>
    <w:rsid w:val="00EF1237"/>
    <w:rsid w:val="00EF1C85"/>
    <w:rsid w:val="00EF298D"/>
    <w:rsid w:val="00EF4255"/>
    <w:rsid w:val="00EF544A"/>
    <w:rsid w:val="00EF5588"/>
    <w:rsid w:val="00EF5755"/>
    <w:rsid w:val="00EF6830"/>
    <w:rsid w:val="00EF7A6A"/>
    <w:rsid w:val="00F02C27"/>
    <w:rsid w:val="00F02D7D"/>
    <w:rsid w:val="00F03A9A"/>
    <w:rsid w:val="00F0572E"/>
    <w:rsid w:val="00F05BD7"/>
    <w:rsid w:val="00F0773C"/>
    <w:rsid w:val="00F108B5"/>
    <w:rsid w:val="00F113D1"/>
    <w:rsid w:val="00F11F68"/>
    <w:rsid w:val="00F12D8F"/>
    <w:rsid w:val="00F13BD9"/>
    <w:rsid w:val="00F150AD"/>
    <w:rsid w:val="00F16F84"/>
    <w:rsid w:val="00F22BD9"/>
    <w:rsid w:val="00F2644A"/>
    <w:rsid w:val="00F27C1D"/>
    <w:rsid w:val="00F30C3C"/>
    <w:rsid w:val="00F31712"/>
    <w:rsid w:val="00F331E1"/>
    <w:rsid w:val="00F34AEA"/>
    <w:rsid w:val="00F356F2"/>
    <w:rsid w:val="00F35796"/>
    <w:rsid w:val="00F35DB2"/>
    <w:rsid w:val="00F37F11"/>
    <w:rsid w:val="00F40B23"/>
    <w:rsid w:val="00F419CC"/>
    <w:rsid w:val="00F44C6F"/>
    <w:rsid w:val="00F456B3"/>
    <w:rsid w:val="00F45A13"/>
    <w:rsid w:val="00F45F56"/>
    <w:rsid w:val="00F46050"/>
    <w:rsid w:val="00F46D38"/>
    <w:rsid w:val="00F46DE5"/>
    <w:rsid w:val="00F502CD"/>
    <w:rsid w:val="00F5247E"/>
    <w:rsid w:val="00F52EB9"/>
    <w:rsid w:val="00F54912"/>
    <w:rsid w:val="00F57BF3"/>
    <w:rsid w:val="00F602EE"/>
    <w:rsid w:val="00F605EB"/>
    <w:rsid w:val="00F6254B"/>
    <w:rsid w:val="00F70CB1"/>
    <w:rsid w:val="00F72D43"/>
    <w:rsid w:val="00F735D7"/>
    <w:rsid w:val="00F73FE0"/>
    <w:rsid w:val="00F752FA"/>
    <w:rsid w:val="00F75619"/>
    <w:rsid w:val="00F8348E"/>
    <w:rsid w:val="00F845F8"/>
    <w:rsid w:val="00F86458"/>
    <w:rsid w:val="00F87034"/>
    <w:rsid w:val="00F907CF"/>
    <w:rsid w:val="00F90AC2"/>
    <w:rsid w:val="00F91A50"/>
    <w:rsid w:val="00F96DB1"/>
    <w:rsid w:val="00FA29C3"/>
    <w:rsid w:val="00FA34B0"/>
    <w:rsid w:val="00FA4821"/>
    <w:rsid w:val="00FA510A"/>
    <w:rsid w:val="00FB0319"/>
    <w:rsid w:val="00FB141A"/>
    <w:rsid w:val="00FB2211"/>
    <w:rsid w:val="00FB25AD"/>
    <w:rsid w:val="00FB3A31"/>
    <w:rsid w:val="00FB7EEB"/>
    <w:rsid w:val="00FC01E6"/>
    <w:rsid w:val="00FC1563"/>
    <w:rsid w:val="00FC1D18"/>
    <w:rsid w:val="00FC3E75"/>
    <w:rsid w:val="00FC4E84"/>
    <w:rsid w:val="00FD2E24"/>
    <w:rsid w:val="00FD7705"/>
    <w:rsid w:val="00FE2CFC"/>
    <w:rsid w:val="00FE6BE5"/>
    <w:rsid w:val="00FF260D"/>
    <w:rsid w:val="00FF3951"/>
    <w:rsid w:val="00FF7BD7"/>
    <w:rsid w:val="00FF7CCA"/>
    <w:rsid w:val="00FF7F13"/>
    <w:rsid w:val="03A03315"/>
    <w:rsid w:val="04F7CD0E"/>
    <w:rsid w:val="0A2D7977"/>
    <w:rsid w:val="24DFC5D8"/>
    <w:rsid w:val="2F13D302"/>
    <w:rsid w:val="36704DAD"/>
    <w:rsid w:val="474F7E9D"/>
    <w:rsid w:val="4FBE1FE4"/>
    <w:rsid w:val="5681CB90"/>
    <w:rsid w:val="5F317E96"/>
    <w:rsid w:val="6723D30F"/>
    <w:rsid w:val="797593CC"/>
    <w:rsid w:val="7A8EDB3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F310A8"/>
  <w15:docId w15:val="{F27182DE-3A6F-499D-A3D7-F7C6FD25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CC9"/>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9"/>
    <w:qFormat/>
    <w:rsid w:val="004B54CA"/>
    <w:pPr>
      <w:spacing w:before="480" w:after="0"/>
      <w:contextualSpacing/>
      <w:outlineLvl w:val="0"/>
    </w:pPr>
    <w:rPr>
      <w:rFonts w:eastAsia="MS Gothic"/>
      <w:b/>
      <w:bCs/>
      <w:sz w:val="32"/>
      <w:szCs w:val="28"/>
    </w:rPr>
  </w:style>
  <w:style w:type="paragraph" w:styleId="Heading2">
    <w:name w:val="heading 2"/>
    <w:basedOn w:val="Normal"/>
    <w:next w:val="Normal"/>
    <w:link w:val="Heading2Char"/>
    <w:uiPriority w:val="99"/>
    <w:qFormat/>
    <w:rsid w:val="004B54CA"/>
    <w:pPr>
      <w:spacing w:before="200" w:after="0"/>
      <w:outlineLvl w:val="1"/>
    </w:pPr>
    <w:rPr>
      <w:rFonts w:eastAsia="MS Gothic"/>
      <w:b/>
      <w:bCs/>
      <w:sz w:val="26"/>
      <w:szCs w:val="26"/>
    </w:rPr>
  </w:style>
  <w:style w:type="paragraph" w:styleId="Heading3">
    <w:name w:val="heading 3"/>
    <w:basedOn w:val="Normal"/>
    <w:next w:val="Normal"/>
    <w:link w:val="Heading3Char"/>
    <w:uiPriority w:val="99"/>
    <w:qFormat/>
    <w:rsid w:val="004B54CA"/>
    <w:pPr>
      <w:spacing w:before="200" w:after="0" w:line="271" w:lineRule="auto"/>
      <w:outlineLvl w:val="2"/>
    </w:pPr>
    <w:rPr>
      <w:rFonts w:eastAsia="MS Gothic"/>
      <w:b/>
      <w:bCs/>
    </w:rPr>
  </w:style>
  <w:style w:type="paragraph" w:styleId="Heading4">
    <w:name w:val="heading 4"/>
    <w:basedOn w:val="Normal"/>
    <w:next w:val="Normal"/>
    <w:link w:val="Heading4Char"/>
    <w:uiPriority w:val="99"/>
    <w:qFormat/>
    <w:rsid w:val="004B54CA"/>
    <w:pPr>
      <w:spacing w:before="200" w:after="0"/>
      <w:outlineLvl w:val="3"/>
    </w:pPr>
    <w:rPr>
      <w:rFonts w:eastAsia="MS Gothic"/>
      <w:b/>
      <w:bCs/>
      <w:i/>
      <w:iCs/>
    </w:rPr>
  </w:style>
  <w:style w:type="paragraph" w:styleId="Heading5">
    <w:name w:val="heading 5"/>
    <w:basedOn w:val="Normal"/>
    <w:next w:val="Normal"/>
    <w:link w:val="Heading5Char"/>
    <w:uiPriority w:val="99"/>
    <w:qFormat/>
    <w:rsid w:val="004B54CA"/>
    <w:pPr>
      <w:spacing w:before="200" w:after="0"/>
      <w:outlineLvl w:val="4"/>
    </w:pPr>
    <w:rPr>
      <w:rFonts w:eastAsia="MS Gothic"/>
      <w:b/>
      <w:bCs/>
      <w:color w:val="7F7F7F"/>
    </w:rPr>
  </w:style>
  <w:style w:type="paragraph" w:styleId="Heading6">
    <w:name w:val="heading 6"/>
    <w:basedOn w:val="Normal"/>
    <w:next w:val="Normal"/>
    <w:link w:val="Heading6Char"/>
    <w:uiPriority w:val="99"/>
    <w:qFormat/>
    <w:rsid w:val="004B54CA"/>
    <w:pPr>
      <w:spacing w:after="0" w:line="271" w:lineRule="auto"/>
      <w:outlineLvl w:val="5"/>
    </w:pPr>
    <w:rPr>
      <w:rFonts w:eastAsia="MS Gothic"/>
      <w:b/>
      <w:bCs/>
      <w:i/>
      <w:iCs/>
      <w:color w:val="7F7F7F"/>
    </w:rPr>
  </w:style>
  <w:style w:type="paragraph" w:styleId="Heading7">
    <w:name w:val="heading 7"/>
    <w:basedOn w:val="Normal"/>
    <w:next w:val="Normal"/>
    <w:link w:val="Heading7Char"/>
    <w:uiPriority w:val="99"/>
    <w:qFormat/>
    <w:rsid w:val="004B54CA"/>
    <w:pPr>
      <w:spacing w:after="0"/>
      <w:outlineLvl w:val="6"/>
    </w:pPr>
    <w:rPr>
      <w:rFonts w:eastAsia="MS Gothic"/>
      <w:i/>
      <w:iCs/>
    </w:rPr>
  </w:style>
  <w:style w:type="paragraph" w:styleId="Heading8">
    <w:name w:val="heading 8"/>
    <w:basedOn w:val="Normal"/>
    <w:next w:val="Normal"/>
    <w:link w:val="Heading8Char"/>
    <w:uiPriority w:val="99"/>
    <w:qFormat/>
    <w:rsid w:val="004B54CA"/>
    <w:pPr>
      <w:spacing w:after="0"/>
      <w:outlineLvl w:val="7"/>
    </w:pPr>
    <w:rPr>
      <w:rFonts w:eastAsia="MS Gothic"/>
      <w:sz w:val="20"/>
      <w:szCs w:val="20"/>
    </w:rPr>
  </w:style>
  <w:style w:type="paragraph" w:styleId="Heading9">
    <w:name w:val="heading 9"/>
    <w:basedOn w:val="Normal"/>
    <w:next w:val="Normal"/>
    <w:link w:val="Heading9Char"/>
    <w:uiPriority w:val="99"/>
    <w:qFormat/>
    <w:rsid w:val="004B54CA"/>
    <w:pPr>
      <w:spacing w:after="0"/>
      <w:outlineLvl w:val="8"/>
    </w:pPr>
    <w:rPr>
      <w:rFonts w:eastAsia="MS Gothic"/>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B54CA"/>
    <w:rPr>
      <w:rFonts w:ascii="Arial" w:eastAsia="MS Gothic" w:hAnsi="Arial" w:cs="Times New Roman"/>
      <w:b/>
      <w:bCs/>
      <w:sz w:val="28"/>
      <w:szCs w:val="28"/>
    </w:rPr>
  </w:style>
  <w:style w:type="character" w:customStyle="1" w:styleId="Heading2Char">
    <w:name w:val="Heading 2 Char"/>
    <w:link w:val="Heading2"/>
    <w:uiPriority w:val="9"/>
    <w:locked/>
    <w:rsid w:val="004B54CA"/>
    <w:rPr>
      <w:rFonts w:ascii="Arial" w:eastAsia="MS Gothic" w:hAnsi="Arial" w:cs="Times New Roman"/>
      <w:b/>
      <w:bCs/>
      <w:sz w:val="26"/>
      <w:szCs w:val="26"/>
    </w:rPr>
  </w:style>
  <w:style w:type="character" w:customStyle="1" w:styleId="Heading3Char">
    <w:name w:val="Heading 3 Char"/>
    <w:link w:val="Heading3"/>
    <w:uiPriority w:val="99"/>
    <w:locked/>
    <w:rsid w:val="004B54CA"/>
    <w:rPr>
      <w:rFonts w:ascii="Arial" w:eastAsia="MS Gothic" w:hAnsi="Arial" w:cs="Times New Roman"/>
      <w:b/>
      <w:bCs/>
    </w:rPr>
  </w:style>
  <w:style w:type="character" w:customStyle="1" w:styleId="Heading4Char">
    <w:name w:val="Heading 4 Char"/>
    <w:link w:val="Heading4"/>
    <w:uiPriority w:val="99"/>
    <w:locked/>
    <w:rsid w:val="004B54CA"/>
    <w:rPr>
      <w:rFonts w:ascii="Arial" w:eastAsia="MS Gothic" w:hAnsi="Arial" w:cs="Times New Roman"/>
      <w:b/>
      <w:bCs/>
      <w:i/>
      <w:iCs/>
    </w:rPr>
  </w:style>
  <w:style w:type="character" w:customStyle="1" w:styleId="Heading5Char">
    <w:name w:val="Heading 5 Char"/>
    <w:link w:val="Heading5"/>
    <w:uiPriority w:val="99"/>
    <w:locked/>
    <w:rsid w:val="004B54CA"/>
    <w:rPr>
      <w:rFonts w:ascii="Arial" w:eastAsia="MS Gothic" w:hAnsi="Arial" w:cs="Times New Roman"/>
      <w:b/>
      <w:bCs/>
      <w:color w:val="7F7F7F"/>
    </w:rPr>
  </w:style>
  <w:style w:type="character" w:customStyle="1" w:styleId="Heading6Char">
    <w:name w:val="Heading 6 Char"/>
    <w:link w:val="Heading6"/>
    <w:uiPriority w:val="99"/>
    <w:locked/>
    <w:rsid w:val="004B54CA"/>
    <w:rPr>
      <w:rFonts w:ascii="Arial" w:eastAsia="MS Gothic" w:hAnsi="Arial" w:cs="Times New Roman"/>
      <w:b/>
      <w:bCs/>
      <w:i/>
      <w:iCs/>
      <w:color w:val="7F7F7F"/>
    </w:rPr>
  </w:style>
  <w:style w:type="character" w:customStyle="1" w:styleId="Heading7Char">
    <w:name w:val="Heading 7 Char"/>
    <w:link w:val="Heading7"/>
    <w:uiPriority w:val="99"/>
    <w:locked/>
    <w:rsid w:val="004B54CA"/>
    <w:rPr>
      <w:rFonts w:ascii="Arial" w:eastAsia="MS Gothic" w:hAnsi="Arial" w:cs="Times New Roman"/>
      <w:i/>
      <w:iCs/>
    </w:rPr>
  </w:style>
  <w:style w:type="character" w:customStyle="1" w:styleId="Heading8Char">
    <w:name w:val="Heading 8 Char"/>
    <w:link w:val="Heading8"/>
    <w:uiPriority w:val="99"/>
    <w:locked/>
    <w:rsid w:val="004B54CA"/>
    <w:rPr>
      <w:rFonts w:ascii="Arial" w:eastAsia="MS Gothic" w:hAnsi="Arial" w:cs="Times New Roman"/>
      <w:sz w:val="20"/>
      <w:szCs w:val="20"/>
    </w:rPr>
  </w:style>
  <w:style w:type="character" w:customStyle="1" w:styleId="Heading9Char">
    <w:name w:val="Heading 9 Char"/>
    <w:link w:val="Heading9"/>
    <w:uiPriority w:val="99"/>
    <w:locked/>
    <w:rsid w:val="004B54CA"/>
    <w:rPr>
      <w:rFonts w:ascii="Arial" w:eastAsia="MS Gothic" w:hAnsi="Arial" w:cs="Times New Roman"/>
      <w:i/>
      <w:iCs/>
      <w:spacing w:val="5"/>
      <w:sz w:val="20"/>
      <w:szCs w:val="20"/>
    </w:rPr>
  </w:style>
  <w:style w:type="paragraph" w:styleId="NoSpacing">
    <w:name w:val="No Spacing"/>
    <w:basedOn w:val="Normal"/>
    <w:link w:val="NoSpacingChar"/>
    <w:uiPriority w:val="99"/>
    <w:qFormat/>
    <w:rsid w:val="004B54CA"/>
    <w:pPr>
      <w:spacing w:after="0" w:line="240" w:lineRule="auto"/>
    </w:pPr>
  </w:style>
  <w:style w:type="paragraph" w:styleId="Title">
    <w:name w:val="Title"/>
    <w:basedOn w:val="Normal"/>
    <w:next w:val="Normal"/>
    <w:link w:val="TitleChar"/>
    <w:uiPriority w:val="99"/>
    <w:qFormat/>
    <w:rsid w:val="004B54CA"/>
    <w:pPr>
      <w:pBdr>
        <w:bottom w:val="single" w:sz="4" w:space="1" w:color="auto"/>
      </w:pBdr>
      <w:spacing w:line="240" w:lineRule="auto"/>
      <w:contextualSpacing/>
    </w:pPr>
    <w:rPr>
      <w:rFonts w:eastAsia="MS Gothic"/>
      <w:spacing w:val="5"/>
      <w:sz w:val="52"/>
      <w:szCs w:val="52"/>
    </w:rPr>
  </w:style>
  <w:style w:type="character" w:customStyle="1" w:styleId="TitleChar">
    <w:name w:val="Title Char"/>
    <w:link w:val="Title"/>
    <w:uiPriority w:val="99"/>
    <w:locked/>
    <w:rsid w:val="004B54CA"/>
    <w:rPr>
      <w:rFonts w:ascii="Arial" w:eastAsia="MS Gothic" w:hAnsi="Arial" w:cs="Times New Roman"/>
      <w:spacing w:val="5"/>
      <w:sz w:val="52"/>
      <w:szCs w:val="52"/>
    </w:rPr>
  </w:style>
  <w:style w:type="paragraph" w:styleId="Subtitle">
    <w:name w:val="Subtitle"/>
    <w:basedOn w:val="Normal"/>
    <w:next w:val="Normal"/>
    <w:link w:val="SubtitleChar"/>
    <w:uiPriority w:val="99"/>
    <w:qFormat/>
    <w:rsid w:val="004B54CA"/>
    <w:pPr>
      <w:spacing w:after="600"/>
    </w:pPr>
    <w:rPr>
      <w:rFonts w:eastAsia="MS Gothic"/>
      <w:i/>
      <w:iCs/>
      <w:spacing w:val="13"/>
      <w:sz w:val="24"/>
      <w:szCs w:val="24"/>
    </w:rPr>
  </w:style>
  <w:style w:type="character" w:customStyle="1" w:styleId="SubtitleChar">
    <w:name w:val="Subtitle Char"/>
    <w:link w:val="Subtitle"/>
    <w:uiPriority w:val="99"/>
    <w:locked/>
    <w:rsid w:val="004B54CA"/>
    <w:rPr>
      <w:rFonts w:ascii="Arial" w:eastAsia="MS Gothic" w:hAnsi="Arial" w:cs="Times New Roman"/>
      <w:i/>
      <w:iCs/>
      <w:spacing w:val="13"/>
      <w:sz w:val="24"/>
      <w:szCs w:val="24"/>
    </w:rPr>
  </w:style>
  <w:style w:type="character" w:styleId="SubtleEmphasis">
    <w:name w:val="Subtle Emphasis"/>
    <w:uiPriority w:val="99"/>
    <w:qFormat/>
    <w:rsid w:val="004B54CA"/>
    <w:rPr>
      <w:rFonts w:cs="Times New Roman"/>
      <w:i/>
    </w:rPr>
  </w:style>
  <w:style w:type="character" w:styleId="Strong">
    <w:name w:val="Strong"/>
    <w:uiPriority w:val="99"/>
    <w:qFormat/>
    <w:rsid w:val="004B54CA"/>
    <w:rPr>
      <w:rFonts w:cs="Times New Roman"/>
      <w:b/>
    </w:rPr>
  </w:style>
  <w:style w:type="paragraph" w:styleId="ListParagraph">
    <w:name w:val="List Paragraph"/>
    <w:basedOn w:val="Normal"/>
    <w:uiPriority w:val="34"/>
    <w:qFormat/>
    <w:rsid w:val="004B54CA"/>
    <w:pPr>
      <w:ind w:left="720"/>
      <w:contextualSpacing/>
    </w:pPr>
  </w:style>
  <w:style w:type="character" w:styleId="Emphasis">
    <w:name w:val="Emphasis"/>
    <w:uiPriority w:val="99"/>
    <w:qFormat/>
    <w:rsid w:val="004B54CA"/>
    <w:rPr>
      <w:rFonts w:cs="Times New Roman"/>
      <w:b/>
      <w:i/>
      <w:spacing w:val="10"/>
      <w:shd w:val="clear" w:color="auto" w:fill="auto"/>
    </w:rPr>
  </w:style>
  <w:style w:type="character" w:styleId="IntenseEmphasis">
    <w:name w:val="Intense Emphasis"/>
    <w:uiPriority w:val="99"/>
    <w:qFormat/>
    <w:rsid w:val="004B54CA"/>
    <w:rPr>
      <w:rFonts w:cs="Times New Roman"/>
      <w:b/>
    </w:rPr>
  </w:style>
  <w:style w:type="paragraph" w:styleId="Quote">
    <w:name w:val="Quote"/>
    <w:basedOn w:val="Normal"/>
    <w:next w:val="Normal"/>
    <w:link w:val="QuoteChar"/>
    <w:uiPriority w:val="99"/>
    <w:qFormat/>
    <w:rsid w:val="004B54CA"/>
    <w:pPr>
      <w:spacing w:before="200" w:after="0"/>
      <w:ind w:left="360" w:right="360"/>
    </w:pPr>
    <w:rPr>
      <w:i/>
      <w:iCs/>
    </w:rPr>
  </w:style>
  <w:style w:type="character" w:customStyle="1" w:styleId="QuoteChar">
    <w:name w:val="Quote Char"/>
    <w:link w:val="Quote"/>
    <w:uiPriority w:val="99"/>
    <w:locked/>
    <w:rsid w:val="004B54CA"/>
    <w:rPr>
      <w:rFonts w:ascii="Arial" w:hAnsi="Arial" w:cs="Times New Roman"/>
      <w:i/>
      <w:iCs/>
    </w:rPr>
  </w:style>
  <w:style w:type="paragraph" w:styleId="IntenseQuote">
    <w:name w:val="Intense Quote"/>
    <w:basedOn w:val="Normal"/>
    <w:next w:val="Normal"/>
    <w:link w:val="IntenseQuoteChar"/>
    <w:uiPriority w:val="99"/>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99"/>
    <w:locked/>
    <w:rsid w:val="004B54CA"/>
    <w:rPr>
      <w:rFonts w:ascii="Arial" w:hAnsi="Arial" w:cs="Times New Roman"/>
      <w:b/>
      <w:bCs/>
      <w:i/>
      <w:iCs/>
    </w:rPr>
  </w:style>
  <w:style w:type="character" w:styleId="SubtleReference">
    <w:name w:val="Subtle Reference"/>
    <w:uiPriority w:val="99"/>
    <w:qFormat/>
    <w:rsid w:val="004B54CA"/>
    <w:rPr>
      <w:rFonts w:cs="Times New Roman"/>
      <w:smallCaps/>
    </w:rPr>
  </w:style>
  <w:style w:type="character" w:styleId="IntenseReference">
    <w:name w:val="Intense Reference"/>
    <w:uiPriority w:val="99"/>
    <w:qFormat/>
    <w:rsid w:val="004B54CA"/>
    <w:rPr>
      <w:rFonts w:cs="Times New Roman"/>
      <w:smallCaps/>
      <w:spacing w:val="5"/>
      <w:u w:val="single"/>
    </w:rPr>
  </w:style>
  <w:style w:type="character" w:styleId="BookTitle">
    <w:name w:val="Book Title"/>
    <w:uiPriority w:val="99"/>
    <w:qFormat/>
    <w:rsid w:val="004B54CA"/>
    <w:rPr>
      <w:rFonts w:cs="Times New Roman"/>
      <w:i/>
      <w:smallCaps/>
      <w:spacing w:val="5"/>
    </w:rPr>
  </w:style>
  <w:style w:type="paragraph" w:styleId="Caption">
    <w:name w:val="caption"/>
    <w:basedOn w:val="Normal"/>
    <w:next w:val="Normal"/>
    <w:uiPriority w:val="99"/>
    <w:qFormat/>
    <w:rsid w:val="00785261"/>
    <w:rPr>
      <w:b/>
      <w:bCs/>
      <w:caps/>
      <w:sz w:val="16"/>
      <w:szCs w:val="18"/>
    </w:rPr>
  </w:style>
  <w:style w:type="paragraph" w:styleId="TOCHeading">
    <w:name w:val="TOC Heading"/>
    <w:basedOn w:val="Heading1"/>
    <w:next w:val="Normal"/>
    <w:uiPriority w:val="99"/>
    <w:qFormat/>
    <w:rsid w:val="004B54CA"/>
    <w:pPr>
      <w:outlineLvl w:val="9"/>
    </w:pPr>
  </w:style>
  <w:style w:type="character" w:customStyle="1" w:styleId="NoSpacingChar">
    <w:name w:val="No Spacing Char"/>
    <w:link w:val="NoSpacing"/>
    <w:uiPriority w:val="99"/>
    <w:locked/>
    <w:rsid w:val="004B54CA"/>
    <w:rPr>
      <w:rFonts w:ascii="Arial" w:hAnsi="Arial" w:cs="Times New Roman"/>
    </w:rPr>
  </w:style>
  <w:style w:type="character" w:styleId="Hyperlink">
    <w:name w:val="Hyperlink"/>
    <w:uiPriority w:val="99"/>
    <w:rsid w:val="001614AC"/>
    <w:rPr>
      <w:rFonts w:cs="Times New Roman"/>
      <w:color w:val="0000FF"/>
      <w:u w:val="single"/>
    </w:rPr>
  </w:style>
  <w:style w:type="table" w:styleId="TableGrid">
    <w:name w:val="Table Grid"/>
    <w:basedOn w:val="TableNormal"/>
    <w:rsid w:val="00161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614AC"/>
    <w:pPr>
      <w:tabs>
        <w:tab w:val="center" w:pos="4513"/>
        <w:tab w:val="right" w:pos="9026"/>
      </w:tabs>
      <w:spacing w:after="0" w:line="240" w:lineRule="auto"/>
    </w:pPr>
  </w:style>
  <w:style w:type="character" w:customStyle="1" w:styleId="FooterChar">
    <w:name w:val="Footer Char"/>
    <w:link w:val="Footer"/>
    <w:uiPriority w:val="99"/>
    <w:locked/>
    <w:rsid w:val="001614AC"/>
    <w:rPr>
      <w:rFonts w:ascii="Arial" w:hAnsi="Arial" w:cs="Times New Roman"/>
    </w:rPr>
  </w:style>
  <w:style w:type="paragraph" w:styleId="BalloonText">
    <w:name w:val="Balloon Text"/>
    <w:basedOn w:val="Normal"/>
    <w:link w:val="BalloonTextChar"/>
    <w:uiPriority w:val="99"/>
    <w:semiHidden/>
    <w:rsid w:val="001614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614AC"/>
    <w:rPr>
      <w:rFonts w:ascii="Tahoma" w:hAnsi="Tahoma" w:cs="Tahoma"/>
      <w:sz w:val="16"/>
      <w:szCs w:val="16"/>
    </w:rPr>
  </w:style>
  <w:style w:type="character" w:styleId="CommentReference">
    <w:name w:val="annotation reference"/>
    <w:uiPriority w:val="99"/>
    <w:semiHidden/>
    <w:rsid w:val="004C0431"/>
    <w:rPr>
      <w:rFonts w:cs="Times New Roman"/>
      <w:sz w:val="16"/>
      <w:szCs w:val="16"/>
    </w:rPr>
  </w:style>
  <w:style w:type="paragraph" w:styleId="CommentText">
    <w:name w:val="annotation text"/>
    <w:basedOn w:val="Normal"/>
    <w:link w:val="CommentTextChar"/>
    <w:uiPriority w:val="99"/>
    <w:semiHidden/>
    <w:rsid w:val="004C0431"/>
    <w:pPr>
      <w:spacing w:line="240" w:lineRule="auto"/>
    </w:pPr>
    <w:rPr>
      <w:sz w:val="20"/>
      <w:szCs w:val="20"/>
    </w:rPr>
  </w:style>
  <w:style w:type="character" w:customStyle="1" w:styleId="CommentTextChar">
    <w:name w:val="Comment Text Char"/>
    <w:link w:val="CommentText"/>
    <w:uiPriority w:val="99"/>
    <w:semiHidden/>
    <w:locked/>
    <w:rsid w:val="004C0431"/>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4C0431"/>
    <w:rPr>
      <w:b/>
      <w:bCs/>
    </w:rPr>
  </w:style>
  <w:style w:type="character" w:customStyle="1" w:styleId="CommentSubjectChar">
    <w:name w:val="Comment Subject Char"/>
    <w:link w:val="CommentSubject"/>
    <w:uiPriority w:val="99"/>
    <w:semiHidden/>
    <w:locked/>
    <w:rsid w:val="004C0431"/>
    <w:rPr>
      <w:rFonts w:ascii="Arial" w:hAnsi="Arial" w:cs="Times New Roman"/>
      <w:b/>
      <w:bCs/>
      <w:sz w:val="20"/>
      <w:szCs w:val="20"/>
    </w:rPr>
  </w:style>
  <w:style w:type="paragraph" w:styleId="NormalWeb">
    <w:name w:val="Normal (Web)"/>
    <w:basedOn w:val="Normal"/>
    <w:uiPriority w:val="99"/>
    <w:semiHidden/>
    <w:rsid w:val="00F34AEA"/>
    <w:pPr>
      <w:spacing w:before="100" w:beforeAutospacing="1" w:after="100" w:afterAutospacing="1" w:line="240" w:lineRule="auto"/>
    </w:pPr>
    <w:rPr>
      <w:rFonts w:ascii="Times New Roman" w:eastAsia="Times New Roman" w:hAnsi="Times New Roman"/>
      <w:sz w:val="24"/>
      <w:szCs w:val="24"/>
      <w:lang w:eastAsia="ja-JP"/>
    </w:rPr>
  </w:style>
  <w:style w:type="paragraph" w:styleId="Header">
    <w:name w:val="header"/>
    <w:basedOn w:val="Normal"/>
    <w:link w:val="HeaderChar"/>
    <w:uiPriority w:val="99"/>
    <w:rsid w:val="00AF6DDF"/>
    <w:pPr>
      <w:tabs>
        <w:tab w:val="center" w:pos="4513"/>
        <w:tab w:val="right" w:pos="9026"/>
      </w:tabs>
      <w:spacing w:after="0" w:line="240" w:lineRule="auto"/>
    </w:pPr>
  </w:style>
  <w:style w:type="character" w:customStyle="1" w:styleId="HeaderChar">
    <w:name w:val="Header Char"/>
    <w:link w:val="Header"/>
    <w:uiPriority w:val="99"/>
    <w:locked/>
    <w:rsid w:val="00AF6DDF"/>
    <w:rPr>
      <w:rFonts w:ascii="Arial" w:hAnsi="Arial" w:cs="Times New Roman"/>
    </w:rPr>
  </w:style>
  <w:style w:type="paragraph" w:styleId="Revision">
    <w:name w:val="Revision"/>
    <w:hidden/>
    <w:uiPriority w:val="99"/>
    <w:semiHidden/>
    <w:rsid w:val="006F1BA2"/>
    <w:rPr>
      <w:rFonts w:ascii="Arial" w:hAnsi="Arial"/>
      <w:sz w:val="22"/>
      <w:szCs w:val="22"/>
      <w:lang w:eastAsia="en-US"/>
    </w:rPr>
  </w:style>
  <w:style w:type="character" w:styleId="FollowedHyperlink">
    <w:name w:val="FollowedHyperlink"/>
    <w:uiPriority w:val="99"/>
    <w:semiHidden/>
    <w:locked/>
    <w:rsid w:val="00C81611"/>
    <w:rPr>
      <w:rFonts w:cs="Times New Roman"/>
      <w:color w:val="800080"/>
      <w:u w:val="single"/>
    </w:rPr>
  </w:style>
  <w:style w:type="character" w:styleId="UnresolvedMention">
    <w:name w:val="Unresolved Mention"/>
    <w:basedOn w:val="DefaultParagraphFont"/>
    <w:uiPriority w:val="99"/>
    <w:semiHidden/>
    <w:unhideWhenUsed/>
    <w:rsid w:val="002F2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commission.gov.au/providers/registered-ndis-providers/registered-provider-obligations-and-requirements/provider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81b91f08-0e26-4621-966f-8e4ddcb611e3" xsi:nil="true"/>
    <SharedWithUsers xmlns="82daad87-dae6-4b9e-8576-6faf0a2d7bec">
      <UserInfo>
        <DisplayName>Support Coordinator | The Junction Clubhouse Cairns Limited</DisplayName>
        <AccountId>408</AccountId>
        <AccountType/>
      </UserInfo>
      <UserInfo>
        <DisplayName>Samantha Santarossa</DisplayName>
        <AccountId>20</AccountId>
        <AccountType/>
      </UserInfo>
    </SharedWithUsers>
    <lcf76f155ced4ddcb4097134ff3c332f xmlns="81b91f08-0e26-4621-966f-8e4ddcb611e3">
      <Terms xmlns="http://schemas.microsoft.com/office/infopath/2007/PartnerControls"/>
    </lcf76f155ced4ddcb4097134ff3c332f>
    <TaxCatchAll xmlns="82daad87-dae6-4b9e-8576-6faf0a2d7be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45131F864ED1468F66C6FF7AF4AF79" ma:contentTypeVersion="17" ma:contentTypeDescription="Create a new document." ma:contentTypeScope="" ma:versionID="3ed224fd10364b76868ff65614405ecc">
  <xsd:schema xmlns:xsd="http://www.w3.org/2001/XMLSchema" xmlns:xs="http://www.w3.org/2001/XMLSchema" xmlns:p="http://schemas.microsoft.com/office/2006/metadata/properties" xmlns:ns2="81b91f08-0e26-4621-966f-8e4ddcb611e3" xmlns:ns3="82daad87-dae6-4b9e-8576-6faf0a2d7bec" targetNamespace="http://schemas.microsoft.com/office/2006/metadata/properties" ma:root="true" ma:fieldsID="b80abdc62eec92b3b371fe177b5b598d" ns2:_="" ns3:_="">
    <xsd:import namespace="81b91f08-0e26-4621-966f-8e4ddcb611e3"/>
    <xsd:import namespace="82daad87-dae6-4b9e-8576-6faf0a2d7b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91f08-0e26-4621-966f-8e4ddcb61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09526a-5e61-40ac-9e09-1833be0c03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daad87-dae6-4b9e-8576-6faf0a2d7b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a83fc5-14e6-49c3-84e6-4ec4bf773449}" ma:internalName="TaxCatchAll" ma:showField="CatchAllData" ma:web="82daad87-dae6-4b9e-8576-6faf0a2d7b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28C8AA-33F1-44F5-B9CC-D30182DDDCFF}">
  <ds:schemaRefs>
    <ds:schemaRef ds:uri="http://schemas.openxmlformats.org/officeDocument/2006/bibliography"/>
  </ds:schemaRefs>
</ds:datastoreItem>
</file>

<file path=customXml/itemProps2.xml><?xml version="1.0" encoding="utf-8"?>
<ds:datastoreItem xmlns:ds="http://schemas.openxmlformats.org/officeDocument/2006/customXml" ds:itemID="{42937C53-27E2-4361-8429-4919C31D8AA2}">
  <ds:schemaRefs>
    <ds:schemaRef ds:uri="http://schemas.microsoft.com/sharepoint/v3/contenttype/forms"/>
  </ds:schemaRefs>
</ds:datastoreItem>
</file>

<file path=customXml/itemProps3.xml><?xml version="1.0" encoding="utf-8"?>
<ds:datastoreItem xmlns:ds="http://schemas.openxmlformats.org/officeDocument/2006/customXml" ds:itemID="{E68E130D-1AE5-4A0B-A0AD-C32656F005D8}">
  <ds:schemaRefs>
    <ds:schemaRef ds:uri="http://schemas.microsoft.com/office/2006/metadata/properties"/>
    <ds:schemaRef ds:uri="http://schemas.microsoft.com/office/infopath/2007/PartnerControls"/>
    <ds:schemaRef ds:uri="81b91f08-0e26-4621-966f-8e4ddcb611e3"/>
    <ds:schemaRef ds:uri="82daad87-dae6-4b9e-8576-6faf0a2d7bec"/>
  </ds:schemaRefs>
</ds:datastoreItem>
</file>

<file path=customXml/itemProps4.xml><?xml version="1.0" encoding="utf-8"?>
<ds:datastoreItem xmlns:ds="http://schemas.openxmlformats.org/officeDocument/2006/customXml" ds:itemID="{EDBC00FC-ED07-4008-BD53-62E7A2D44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91f08-0e26-4621-966f-8e4ddcb611e3"/>
    <ds:schemaRef ds:uri="82daad87-dae6-4b9e-8576-6faf0a2d7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1840</Words>
  <Characters>10656</Characters>
  <Application>Microsoft Office Word</Application>
  <DocSecurity>0</DocSecurity>
  <Lines>88</Lines>
  <Paragraphs>24</Paragraphs>
  <ScaleCrop>false</ScaleCrop>
  <Company/>
  <LinksUpToDate>false</LinksUpToDate>
  <CharactersWithSpaces>12472</CharactersWithSpaces>
  <SharedDoc>false</SharedDoc>
  <HLinks>
    <vt:vector size="6" baseType="variant">
      <vt:variant>
        <vt:i4>1245193</vt:i4>
      </vt:variant>
      <vt:variant>
        <vt:i4>0</vt:i4>
      </vt:variant>
      <vt:variant>
        <vt:i4>0</vt:i4>
      </vt:variant>
      <vt:variant>
        <vt:i4>5</vt:i4>
      </vt:variant>
      <vt:variant>
        <vt:lpwstr>https://www.ndiscommission.gov.au/providers/registered-ndis-providers/registered-provider-obligations-and-requirements/providers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Exchange Information</dc:title>
  <dc:subject>Form</dc:subject>
  <dc:creator>NDIS</dc:creator>
  <cp:keywords>ndis; consent; exchange; information; form;</cp:keywords>
  <cp:lastModifiedBy>Manager | The Junction Clubhouse Cairns Limited</cp:lastModifiedBy>
  <cp:revision>120</cp:revision>
  <cp:lastPrinted>2022-05-17T23:31:00Z</cp:lastPrinted>
  <dcterms:created xsi:type="dcterms:W3CDTF">2023-03-20T15:23:00Z</dcterms:created>
  <dcterms:modified xsi:type="dcterms:W3CDTF">2023-03-20T00:24:00Z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0x0101005745131F864ED1468F66C6FF7AF4AF79</vt:lpwstr>
  </property>
  <property fmtid="{D5CDD505-2E9C-101B-9397-08002B2CF9AE}" pid="3" name="Order">
    <vt:r8>409500</vt:r8>
  </property>
  <property fmtid="{D5CDD505-2E9C-101B-9397-08002B2CF9AE}" pid="4" name="NDIAAudience">
    <vt:lpwstr>1;#All staff|60152733-a6e9-4070-8d91-7ad5c325687c</vt:lpwstr>
  </property>
  <property fmtid="{D5CDD505-2E9C-101B-9397-08002B2CF9AE}" pid="5" name="TaxKeyword">
    <vt:lpwstr/>
  </property>
  <property fmtid="{D5CDD505-2E9C-101B-9397-08002B2CF9AE}" pid="6" name="DocumentStatus">
    <vt:lpwstr/>
  </property>
  <property fmtid="{D5CDD505-2E9C-101B-9397-08002B2CF9AE}" pid="7" name="NDIALocation">
    <vt:lpwstr>2;#Australia-wide|128ca0ae-5e24-49e1-a2ce-f7dc74366abc</vt:lpwstr>
  </property>
  <property fmtid="{D5CDD505-2E9C-101B-9397-08002B2CF9AE}" pid="8" name="DocumentType">
    <vt:lpwstr/>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SharedWithUsers">
    <vt:lpwstr>408;#Support Coordinator</vt:lpwstr>
  </property>
  <property fmtid="{D5CDD505-2E9C-101B-9397-08002B2CF9AE}" pid="14" name="_ExtendedDescription">
    <vt:lpwstr/>
  </property>
  <property fmtid="{D5CDD505-2E9C-101B-9397-08002B2CF9AE}" pid="15" name="TriggerFlowInfo">
    <vt:lpwstr/>
  </property>
  <property fmtid="{D5CDD505-2E9C-101B-9397-08002B2CF9AE}" pid="16" name="MediaServiceImageTags">
    <vt:lpwstr/>
  </property>
</Properties>
</file>